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2" w:type="dxa"/>
        <w:tblInd w:w="-106" w:type="dxa"/>
        <w:tblLook w:val="00A0"/>
      </w:tblPr>
      <w:tblGrid>
        <w:gridCol w:w="5070"/>
        <w:gridCol w:w="4962"/>
      </w:tblGrid>
      <w:tr w:rsidR="00575846" w:rsidRPr="00F92B95">
        <w:tc>
          <w:tcPr>
            <w:tcW w:w="5070" w:type="dxa"/>
          </w:tcPr>
          <w:p w:rsidR="00575846" w:rsidRPr="00F92B95" w:rsidRDefault="00575846" w:rsidP="001B4C6C">
            <w:pPr>
              <w:spacing w:after="0" w:line="240" w:lineRule="auto"/>
              <w:ind w:firstLine="29"/>
              <w:jc w:val="both"/>
              <w:rPr>
                <w:rFonts w:ascii="Times New Roman" w:hAnsi="Times New Roman" w:cs="Times New Roman"/>
              </w:rPr>
            </w:pPr>
            <w:r w:rsidRPr="00F92B95">
              <w:rPr>
                <w:rFonts w:ascii="Times New Roman" w:hAnsi="Times New Roman" w:cs="Times New Roman"/>
              </w:rPr>
              <w:t>Рассмотрен и одобрен на заседании</w:t>
            </w:r>
          </w:p>
          <w:p w:rsidR="00575846" w:rsidRPr="00F92B95" w:rsidRDefault="00575846" w:rsidP="001B4C6C">
            <w:pPr>
              <w:spacing w:after="0" w:line="240" w:lineRule="auto"/>
              <w:ind w:firstLine="29"/>
              <w:jc w:val="both"/>
              <w:rPr>
                <w:rFonts w:ascii="Times New Roman" w:hAnsi="Times New Roman" w:cs="Times New Roman"/>
              </w:rPr>
            </w:pPr>
            <w:r w:rsidRPr="00F92B95">
              <w:rPr>
                <w:rFonts w:ascii="Times New Roman" w:hAnsi="Times New Roman" w:cs="Times New Roman"/>
              </w:rPr>
              <w:t>Коллегии КСП ГО Евпатория РК</w:t>
            </w:r>
          </w:p>
          <w:p w:rsidR="00575846" w:rsidRPr="00F92B95" w:rsidRDefault="00575846" w:rsidP="001B4C6C">
            <w:pPr>
              <w:spacing w:after="0" w:line="240" w:lineRule="auto"/>
              <w:ind w:firstLine="29"/>
              <w:jc w:val="both"/>
              <w:rPr>
                <w:rFonts w:ascii="Times New Roman" w:hAnsi="Times New Roman" w:cs="Times New Roman"/>
              </w:rPr>
            </w:pPr>
          </w:p>
          <w:p w:rsidR="00575846" w:rsidRPr="00F92B95" w:rsidRDefault="00575846" w:rsidP="001B4C6C">
            <w:pPr>
              <w:spacing w:after="0" w:line="240" w:lineRule="auto"/>
              <w:ind w:firstLine="29"/>
              <w:jc w:val="both"/>
              <w:rPr>
                <w:rFonts w:ascii="Times New Roman" w:hAnsi="Times New Roman" w:cs="Times New Roman"/>
              </w:rPr>
            </w:pPr>
            <w:r w:rsidRPr="00F92B95">
              <w:rPr>
                <w:rFonts w:ascii="Times New Roman" w:hAnsi="Times New Roman" w:cs="Times New Roman"/>
              </w:rPr>
              <w:t>Протокол Коллегии</w:t>
            </w:r>
          </w:p>
          <w:p w:rsidR="00575846" w:rsidRPr="00F92B95" w:rsidRDefault="00575846" w:rsidP="001B4C6C">
            <w:pPr>
              <w:spacing w:after="0" w:line="240" w:lineRule="auto"/>
              <w:ind w:firstLine="29"/>
              <w:jc w:val="both"/>
              <w:rPr>
                <w:rFonts w:ascii="Times New Roman" w:hAnsi="Times New Roman" w:cs="Times New Roman"/>
              </w:rPr>
            </w:pPr>
            <w:r w:rsidRPr="00F92B95">
              <w:rPr>
                <w:rFonts w:ascii="Times New Roman" w:hAnsi="Times New Roman" w:cs="Times New Roman"/>
              </w:rPr>
              <w:t>от «</w:t>
            </w:r>
            <w:r>
              <w:rPr>
                <w:rFonts w:ascii="Times New Roman" w:hAnsi="Times New Roman" w:cs="Times New Roman"/>
              </w:rPr>
              <w:t>24</w:t>
            </w:r>
            <w:r w:rsidRPr="00F92B95">
              <w:rPr>
                <w:rFonts w:ascii="Times New Roman" w:hAnsi="Times New Roman" w:cs="Times New Roman"/>
              </w:rPr>
              <w:t xml:space="preserve">» </w:t>
            </w:r>
            <w:r>
              <w:rPr>
                <w:rFonts w:ascii="Times New Roman" w:hAnsi="Times New Roman" w:cs="Times New Roman"/>
              </w:rPr>
              <w:t>июля</w:t>
            </w:r>
            <w:r w:rsidRPr="00F92B95">
              <w:rPr>
                <w:rFonts w:ascii="Times New Roman" w:hAnsi="Times New Roman" w:cs="Times New Roman"/>
              </w:rPr>
              <w:t xml:space="preserve"> 201</w:t>
            </w:r>
            <w:r>
              <w:rPr>
                <w:rFonts w:ascii="Times New Roman" w:hAnsi="Times New Roman" w:cs="Times New Roman"/>
              </w:rPr>
              <w:t>9</w:t>
            </w:r>
            <w:r w:rsidRPr="00F92B95">
              <w:rPr>
                <w:rFonts w:ascii="Times New Roman" w:hAnsi="Times New Roman" w:cs="Times New Roman"/>
              </w:rPr>
              <w:t xml:space="preserve">г. № </w:t>
            </w:r>
            <w:r>
              <w:rPr>
                <w:rFonts w:ascii="Times New Roman" w:hAnsi="Times New Roman" w:cs="Times New Roman"/>
              </w:rPr>
              <w:t>9/65</w:t>
            </w:r>
          </w:p>
          <w:p w:rsidR="00575846" w:rsidRPr="00F92B95" w:rsidRDefault="00575846" w:rsidP="001B4C6C">
            <w:pPr>
              <w:spacing w:after="0" w:line="240" w:lineRule="auto"/>
              <w:jc w:val="both"/>
              <w:rPr>
                <w:rFonts w:ascii="Times New Roman" w:hAnsi="Times New Roman" w:cs="Times New Roman"/>
              </w:rPr>
            </w:pPr>
          </w:p>
        </w:tc>
        <w:tc>
          <w:tcPr>
            <w:tcW w:w="4962" w:type="dxa"/>
          </w:tcPr>
          <w:p w:rsidR="00575846" w:rsidRPr="00F92B95" w:rsidRDefault="00575846" w:rsidP="001B4C6C">
            <w:pPr>
              <w:spacing w:after="0" w:line="240" w:lineRule="auto"/>
              <w:ind w:left="-107"/>
              <w:jc w:val="both"/>
              <w:rPr>
                <w:rFonts w:ascii="Times New Roman" w:hAnsi="Times New Roman" w:cs="Times New Roman"/>
              </w:rPr>
            </w:pPr>
            <w:r w:rsidRPr="00F92B95">
              <w:rPr>
                <w:rFonts w:ascii="Times New Roman" w:hAnsi="Times New Roman" w:cs="Times New Roman"/>
              </w:rPr>
              <w:t>УТВЕРЖДАЮ</w:t>
            </w:r>
          </w:p>
          <w:p w:rsidR="00575846" w:rsidRPr="00F92B95" w:rsidRDefault="00575846" w:rsidP="001B4C6C">
            <w:pPr>
              <w:spacing w:after="0" w:line="240" w:lineRule="auto"/>
              <w:ind w:left="-107"/>
              <w:jc w:val="both"/>
              <w:rPr>
                <w:rFonts w:ascii="Times New Roman" w:hAnsi="Times New Roman" w:cs="Times New Roman"/>
              </w:rPr>
            </w:pPr>
            <w:r>
              <w:rPr>
                <w:rFonts w:ascii="Times New Roman" w:hAnsi="Times New Roman" w:cs="Times New Roman"/>
              </w:rPr>
              <w:t>И.о.п</w:t>
            </w:r>
            <w:r w:rsidRPr="00F92B95">
              <w:rPr>
                <w:rFonts w:ascii="Times New Roman" w:hAnsi="Times New Roman" w:cs="Times New Roman"/>
              </w:rPr>
              <w:t>редседател</w:t>
            </w:r>
            <w:r>
              <w:rPr>
                <w:rFonts w:ascii="Times New Roman" w:hAnsi="Times New Roman" w:cs="Times New Roman"/>
              </w:rPr>
              <w:t>я</w:t>
            </w:r>
            <w:r w:rsidRPr="00F92B95">
              <w:rPr>
                <w:rFonts w:ascii="Times New Roman" w:hAnsi="Times New Roman" w:cs="Times New Roman"/>
              </w:rPr>
              <w:t xml:space="preserve"> Контрольно-счётного органа - </w:t>
            </w:r>
          </w:p>
          <w:p w:rsidR="00575846" w:rsidRPr="00F92B95" w:rsidRDefault="00575846" w:rsidP="001B4C6C">
            <w:pPr>
              <w:spacing w:after="0" w:line="240" w:lineRule="auto"/>
              <w:ind w:left="-107"/>
              <w:jc w:val="both"/>
              <w:rPr>
                <w:rFonts w:ascii="Times New Roman" w:hAnsi="Times New Roman" w:cs="Times New Roman"/>
              </w:rPr>
            </w:pPr>
            <w:r w:rsidRPr="00F92B95">
              <w:rPr>
                <w:rFonts w:ascii="Times New Roman" w:hAnsi="Times New Roman" w:cs="Times New Roman"/>
              </w:rPr>
              <w:t>Контрольно-счетной палаты городского округа Евпатория Республики Крым</w:t>
            </w:r>
          </w:p>
          <w:p w:rsidR="00575846" w:rsidRPr="00F92B95" w:rsidRDefault="00575846" w:rsidP="001B4C6C">
            <w:pPr>
              <w:spacing w:after="0" w:line="240" w:lineRule="auto"/>
              <w:ind w:left="-107"/>
              <w:jc w:val="both"/>
              <w:rPr>
                <w:rFonts w:ascii="Times New Roman" w:hAnsi="Times New Roman" w:cs="Times New Roman"/>
              </w:rPr>
            </w:pPr>
          </w:p>
          <w:p w:rsidR="00575846" w:rsidRPr="00F92B95" w:rsidRDefault="00575846" w:rsidP="001B4C6C">
            <w:pPr>
              <w:spacing w:after="0" w:line="240" w:lineRule="auto"/>
              <w:ind w:left="-107"/>
              <w:jc w:val="both"/>
              <w:rPr>
                <w:rFonts w:ascii="Times New Roman" w:hAnsi="Times New Roman" w:cs="Times New Roman"/>
              </w:rPr>
            </w:pPr>
            <w:r w:rsidRPr="00F92B95">
              <w:rPr>
                <w:rFonts w:ascii="Times New Roman" w:hAnsi="Times New Roman" w:cs="Times New Roman"/>
              </w:rPr>
              <w:t xml:space="preserve">________________ </w:t>
            </w:r>
            <w:r>
              <w:rPr>
                <w:rFonts w:ascii="Times New Roman" w:hAnsi="Times New Roman" w:cs="Times New Roman"/>
              </w:rPr>
              <w:t>В.В. Ус</w:t>
            </w:r>
          </w:p>
          <w:p w:rsidR="00575846" w:rsidRPr="00F92B95" w:rsidRDefault="00575846" w:rsidP="003E2310">
            <w:pPr>
              <w:spacing w:after="0" w:line="240" w:lineRule="auto"/>
              <w:ind w:left="-107" w:right="-79"/>
              <w:jc w:val="both"/>
              <w:rPr>
                <w:rFonts w:ascii="Times New Roman" w:hAnsi="Times New Roman" w:cs="Times New Roman"/>
              </w:rPr>
            </w:pPr>
            <w:r w:rsidRPr="00F92B95">
              <w:rPr>
                <w:rFonts w:ascii="Times New Roman" w:hAnsi="Times New Roman" w:cs="Times New Roman"/>
              </w:rPr>
              <w:t>Распоряжение от «</w:t>
            </w:r>
            <w:r>
              <w:rPr>
                <w:rFonts w:ascii="Times New Roman" w:hAnsi="Times New Roman" w:cs="Times New Roman"/>
              </w:rPr>
              <w:t>24</w:t>
            </w:r>
            <w:r w:rsidRPr="00F92B95">
              <w:rPr>
                <w:rFonts w:ascii="Times New Roman" w:hAnsi="Times New Roman" w:cs="Times New Roman"/>
              </w:rPr>
              <w:t xml:space="preserve">» </w:t>
            </w:r>
            <w:r>
              <w:rPr>
                <w:rFonts w:ascii="Times New Roman" w:hAnsi="Times New Roman" w:cs="Times New Roman"/>
              </w:rPr>
              <w:t>июля</w:t>
            </w:r>
            <w:r w:rsidRPr="00F92B95">
              <w:rPr>
                <w:rFonts w:ascii="Times New Roman" w:hAnsi="Times New Roman" w:cs="Times New Roman"/>
              </w:rPr>
              <w:t xml:space="preserve"> 201</w:t>
            </w:r>
            <w:r>
              <w:rPr>
                <w:rFonts w:ascii="Times New Roman" w:hAnsi="Times New Roman" w:cs="Times New Roman"/>
              </w:rPr>
              <w:t>9</w:t>
            </w:r>
            <w:r w:rsidRPr="00F92B95">
              <w:rPr>
                <w:rFonts w:ascii="Times New Roman" w:hAnsi="Times New Roman" w:cs="Times New Roman"/>
              </w:rPr>
              <w:t xml:space="preserve"> г. № 01-23/</w:t>
            </w:r>
            <w:r>
              <w:rPr>
                <w:rFonts w:ascii="Times New Roman" w:hAnsi="Times New Roman" w:cs="Times New Roman"/>
              </w:rPr>
              <w:t>26</w:t>
            </w:r>
          </w:p>
        </w:tc>
      </w:tr>
    </w:tbl>
    <w:p w:rsidR="00575846" w:rsidRDefault="00575846" w:rsidP="0085071B">
      <w:pPr>
        <w:spacing w:after="0" w:line="240" w:lineRule="auto"/>
        <w:ind w:right="-2"/>
        <w:jc w:val="center"/>
        <w:outlineLvl w:val="0"/>
        <w:rPr>
          <w:rFonts w:ascii="Times New Roman" w:hAnsi="Times New Roman" w:cs="Times New Roman"/>
          <w:b/>
          <w:bCs/>
          <w:caps/>
          <w:spacing w:val="60"/>
          <w:sz w:val="28"/>
          <w:szCs w:val="28"/>
        </w:rPr>
      </w:pPr>
    </w:p>
    <w:p w:rsidR="00575846" w:rsidRPr="0053700F" w:rsidRDefault="00575846" w:rsidP="0085071B">
      <w:pPr>
        <w:spacing w:after="0" w:line="240" w:lineRule="auto"/>
        <w:ind w:right="-2"/>
        <w:jc w:val="center"/>
        <w:outlineLvl w:val="0"/>
        <w:rPr>
          <w:rFonts w:ascii="Times New Roman" w:hAnsi="Times New Roman" w:cs="Times New Roman"/>
          <w:b/>
          <w:bCs/>
          <w:caps/>
          <w:spacing w:val="60"/>
          <w:sz w:val="26"/>
          <w:szCs w:val="26"/>
        </w:rPr>
      </w:pPr>
      <w:r w:rsidRPr="0053700F">
        <w:rPr>
          <w:rFonts w:ascii="Times New Roman" w:hAnsi="Times New Roman" w:cs="Times New Roman"/>
          <w:b/>
          <w:bCs/>
          <w:caps/>
          <w:spacing w:val="60"/>
          <w:sz w:val="26"/>
          <w:szCs w:val="26"/>
        </w:rPr>
        <w:t>ОТЧЕТ №</w:t>
      </w:r>
      <w:r>
        <w:rPr>
          <w:rFonts w:ascii="Times New Roman" w:hAnsi="Times New Roman" w:cs="Times New Roman"/>
          <w:b/>
          <w:bCs/>
          <w:caps/>
          <w:spacing w:val="60"/>
          <w:sz w:val="26"/>
          <w:szCs w:val="26"/>
        </w:rPr>
        <w:t>05-03/3</w:t>
      </w:r>
      <w:bookmarkStart w:id="0" w:name="_GoBack"/>
      <w:bookmarkEnd w:id="0"/>
    </w:p>
    <w:p w:rsidR="00575846" w:rsidRPr="0053700F" w:rsidRDefault="00575846" w:rsidP="0085071B">
      <w:pPr>
        <w:spacing w:after="0" w:line="240" w:lineRule="auto"/>
        <w:ind w:right="-2"/>
        <w:jc w:val="center"/>
        <w:outlineLvl w:val="2"/>
        <w:rPr>
          <w:rFonts w:ascii="Times New Roman" w:hAnsi="Times New Roman" w:cs="Times New Roman"/>
          <w:b/>
          <w:bCs/>
          <w:snapToGrid w:val="0"/>
          <w:sz w:val="26"/>
          <w:szCs w:val="26"/>
        </w:rPr>
      </w:pPr>
      <w:r w:rsidRPr="0053700F">
        <w:rPr>
          <w:rFonts w:ascii="Times New Roman" w:hAnsi="Times New Roman" w:cs="Times New Roman"/>
          <w:b/>
          <w:bCs/>
          <w:snapToGrid w:val="0"/>
          <w:sz w:val="26"/>
          <w:szCs w:val="26"/>
        </w:rPr>
        <w:t xml:space="preserve">О РЕЗУЛЬТАТАХ КОНТРОЛЬНОГО МЕРОПРИЯТИЯ </w:t>
      </w:r>
    </w:p>
    <w:p w:rsidR="00575846" w:rsidRPr="0053700F" w:rsidRDefault="00575846" w:rsidP="00862C58">
      <w:pPr>
        <w:spacing w:after="0" w:line="240" w:lineRule="auto"/>
        <w:ind w:right="-1" w:firstLine="708"/>
        <w:jc w:val="center"/>
        <w:outlineLvl w:val="2"/>
        <w:rPr>
          <w:rFonts w:ascii="Times New Roman" w:hAnsi="Times New Roman" w:cs="Times New Roman"/>
          <w:b/>
          <w:bCs/>
          <w:snapToGrid w:val="0"/>
          <w:sz w:val="26"/>
          <w:szCs w:val="26"/>
        </w:rPr>
      </w:pPr>
      <w:r w:rsidRPr="0053700F">
        <w:rPr>
          <w:rFonts w:ascii="Times New Roman" w:hAnsi="Times New Roman" w:cs="Times New Roman"/>
          <w:b/>
          <w:bCs/>
          <w:snapToGrid w:val="0"/>
          <w:sz w:val="26"/>
          <w:szCs w:val="26"/>
        </w:rPr>
        <w:t>«Выборочная проверка правильности формирования и перечисления муниципальным унитарным предприятием «МИР» городского округа Евпатория Республики Крым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в 2016-2018 годах и за истекший период 2019 года» на объекте Муниципальное унитарное предприятие «МИР» городского округа Евпатория Республики Крым»</w:t>
      </w:r>
    </w:p>
    <w:p w:rsidR="00575846" w:rsidRPr="0053700F" w:rsidRDefault="00575846" w:rsidP="004C5AF4">
      <w:pPr>
        <w:spacing w:after="0" w:line="240" w:lineRule="auto"/>
        <w:ind w:right="-1" w:firstLine="708"/>
        <w:jc w:val="center"/>
        <w:outlineLvl w:val="2"/>
        <w:rPr>
          <w:rFonts w:ascii="Times New Roman" w:hAnsi="Times New Roman" w:cs="Times New Roman"/>
          <w:b/>
          <w:bCs/>
          <w:snapToGrid w:val="0"/>
          <w:sz w:val="26"/>
          <w:szCs w:val="26"/>
        </w:rPr>
      </w:pPr>
    </w:p>
    <w:p w:rsidR="00575846" w:rsidRDefault="00575846" w:rsidP="002A67AE">
      <w:pPr>
        <w:spacing w:after="0" w:line="240" w:lineRule="auto"/>
        <w:ind w:right="-1" w:firstLine="567"/>
        <w:jc w:val="both"/>
        <w:rPr>
          <w:rFonts w:ascii="Times New Roman" w:hAnsi="Times New Roman" w:cs="Times New Roman"/>
          <w:sz w:val="26"/>
          <w:szCs w:val="26"/>
        </w:rPr>
      </w:pPr>
      <w:r w:rsidRPr="0053700F">
        <w:rPr>
          <w:rFonts w:ascii="Times New Roman" w:hAnsi="Times New Roman" w:cs="Times New Roman"/>
          <w:sz w:val="26"/>
          <w:szCs w:val="26"/>
        </w:rPr>
        <w:t>1. </w:t>
      </w:r>
      <w:r w:rsidRPr="0053700F">
        <w:rPr>
          <w:rFonts w:ascii="Times New Roman" w:hAnsi="Times New Roman" w:cs="Times New Roman"/>
          <w:sz w:val="26"/>
          <w:szCs w:val="26"/>
          <w:u w:val="single"/>
        </w:rPr>
        <w:t xml:space="preserve">Основание для проведения контрольного мероприятия: </w:t>
      </w:r>
      <w:r w:rsidRPr="0053700F">
        <w:rPr>
          <w:rFonts w:ascii="Times New Roman" w:hAnsi="Times New Roman" w:cs="Times New Roman"/>
          <w:sz w:val="26"/>
          <w:szCs w:val="26"/>
        </w:rPr>
        <w:t>пункт 2.2.5 годового плана работы Контрольно-счётного органа – Контрольно-счетной палаты городского округа Евпатория Республики Крым на 2019 год, утвержденного приказом от 24 декабря 2018 г. № 01-25/58 «Об утверждении годового плана работы Контрольно-счетного органа – Контрольно-счетной палаты городского округа Евпатория Республики Крым на 2019 год» (с изменениями), распоряжение председателя Контрольно-счётного органа – Контрольно-счетной палаты городского округа Евпатория Республики Крым № 01-23/16 от 22.04.2019  «О проведении контрольного мероприятия» (с изменениями).</w:t>
      </w:r>
    </w:p>
    <w:p w:rsidR="00575846" w:rsidRPr="0053700F" w:rsidRDefault="00575846" w:rsidP="002A67AE">
      <w:pPr>
        <w:spacing w:after="0" w:line="240" w:lineRule="auto"/>
        <w:ind w:right="-1" w:firstLine="567"/>
        <w:jc w:val="both"/>
        <w:rPr>
          <w:rFonts w:ascii="Times New Roman" w:hAnsi="Times New Roman" w:cs="Times New Roman"/>
          <w:sz w:val="26"/>
          <w:szCs w:val="26"/>
        </w:rPr>
      </w:pPr>
    </w:p>
    <w:p w:rsidR="00575846" w:rsidRDefault="00575846" w:rsidP="002A67AE">
      <w:pPr>
        <w:spacing w:after="0" w:line="240" w:lineRule="auto"/>
        <w:ind w:right="-1" w:firstLine="567"/>
        <w:jc w:val="both"/>
        <w:rPr>
          <w:rFonts w:ascii="Times New Roman" w:hAnsi="Times New Roman" w:cs="Times New Roman"/>
          <w:sz w:val="26"/>
          <w:szCs w:val="26"/>
        </w:rPr>
      </w:pPr>
      <w:r w:rsidRPr="0053700F">
        <w:rPr>
          <w:rFonts w:ascii="Times New Roman" w:hAnsi="Times New Roman" w:cs="Times New Roman"/>
          <w:sz w:val="26"/>
          <w:szCs w:val="26"/>
        </w:rPr>
        <w:t>2. </w:t>
      </w:r>
      <w:r w:rsidRPr="0053700F">
        <w:rPr>
          <w:rFonts w:ascii="Times New Roman" w:hAnsi="Times New Roman" w:cs="Times New Roman"/>
          <w:sz w:val="26"/>
          <w:szCs w:val="26"/>
          <w:u w:val="single"/>
        </w:rPr>
        <w:t>Предмет контрольного мероприятия</w:t>
      </w:r>
      <w:r w:rsidRPr="0053700F">
        <w:rPr>
          <w:rFonts w:ascii="Times New Roman" w:hAnsi="Times New Roman" w:cs="Times New Roman"/>
          <w:sz w:val="26"/>
          <w:szCs w:val="26"/>
        </w:rPr>
        <w:t>: финансово-хозяйственная деятельность предприятия.</w:t>
      </w:r>
    </w:p>
    <w:p w:rsidR="00575846" w:rsidRPr="0053700F" w:rsidRDefault="00575846" w:rsidP="002A67AE">
      <w:pPr>
        <w:spacing w:after="0" w:line="240" w:lineRule="auto"/>
        <w:ind w:right="-1" w:firstLine="567"/>
        <w:jc w:val="both"/>
        <w:rPr>
          <w:rFonts w:ascii="Times New Roman" w:hAnsi="Times New Roman" w:cs="Times New Roman"/>
          <w:sz w:val="26"/>
          <w:szCs w:val="26"/>
        </w:rPr>
      </w:pPr>
    </w:p>
    <w:p w:rsidR="00575846" w:rsidRDefault="00575846" w:rsidP="002A67AE">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3. </w:t>
      </w:r>
      <w:r w:rsidRPr="0053700F">
        <w:rPr>
          <w:rFonts w:ascii="Times New Roman" w:hAnsi="Times New Roman" w:cs="Times New Roman"/>
          <w:sz w:val="26"/>
          <w:szCs w:val="26"/>
          <w:u w:val="single"/>
        </w:rPr>
        <w:t>Проверяемый период деятельности</w:t>
      </w:r>
      <w:r w:rsidRPr="0053700F">
        <w:rPr>
          <w:rFonts w:ascii="Times New Roman" w:hAnsi="Times New Roman" w:cs="Times New Roman"/>
          <w:sz w:val="26"/>
          <w:szCs w:val="26"/>
        </w:rPr>
        <w:t>: с 01 января 2016 года по 30 апреля 2019 года.</w:t>
      </w:r>
    </w:p>
    <w:p w:rsidR="00575846" w:rsidRPr="0053700F" w:rsidRDefault="00575846" w:rsidP="002A67AE">
      <w:pPr>
        <w:spacing w:after="0" w:line="240" w:lineRule="auto"/>
        <w:ind w:right="-2" w:firstLine="567"/>
        <w:jc w:val="both"/>
        <w:rPr>
          <w:rFonts w:ascii="Times New Roman" w:hAnsi="Times New Roman" w:cs="Times New Roman"/>
          <w:sz w:val="26"/>
          <w:szCs w:val="26"/>
        </w:rPr>
      </w:pPr>
    </w:p>
    <w:p w:rsidR="00575846" w:rsidRPr="0053700F" w:rsidRDefault="00575846" w:rsidP="002A67AE">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4. </w:t>
      </w:r>
      <w:r w:rsidRPr="0053700F">
        <w:rPr>
          <w:rFonts w:ascii="Times New Roman" w:hAnsi="Times New Roman" w:cs="Times New Roman"/>
          <w:sz w:val="26"/>
          <w:szCs w:val="26"/>
          <w:u w:val="single"/>
        </w:rPr>
        <w:t>Цели контрольного мероприятия:</w:t>
      </w:r>
    </w:p>
    <w:p w:rsidR="00575846" w:rsidRPr="0053700F" w:rsidRDefault="00575846" w:rsidP="002A67AE">
      <w:pPr>
        <w:spacing w:after="0" w:line="240" w:lineRule="auto"/>
        <w:ind w:right="-2" w:firstLine="567"/>
        <w:jc w:val="both"/>
        <w:rPr>
          <w:rFonts w:ascii="Times New Roman" w:hAnsi="Times New Roman" w:cs="Times New Roman"/>
          <w:b/>
          <w:bCs/>
          <w:sz w:val="26"/>
          <w:szCs w:val="26"/>
        </w:rPr>
      </w:pPr>
      <w:r w:rsidRPr="0053700F">
        <w:rPr>
          <w:rFonts w:ascii="Times New Roman" w:hAnsi="Times New Roman" w:cs="Times New Roman"/>
          <w:sz w:val="26"/>
          <w:szCs w:val="26"/>
        </w:rPr>
        <w:t>- определение правильности исчисления и уплаты части прибыли предприятия,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w:t>
      </w:r>
    </w:p>
    <w:p w:rsidR="00575846" w:rsidRPr="0053700F" w:rsidRDefault="00575846" w:rsidP="00C463EA">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 xml:space="preserve">- определение законности и эффективности использования муниципального имущества. </w:t>
      </w:r>
    </w:p>
    <w:p w:rsidR="00575846" w:rsidRPr="0053700F" w:rsidRDefault="00575846" w:rsidP="004C5AF4">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u w:val="single"/>
        </w:rPr>
        <w:t>Вопросы контрольного мероприятия</w:t>
      </w:r>
      <w:r w:rsidRPr="0053700F">
        <w:rPr>
          <w:rFonts w:ascii="Times New Roman" w:hAnsi="Times New Roman" w:cs="Times New Roman"/>
          <w:sz w:val="26"/>
          <w:szCs w:val="26"/>
        </w:rPr>
        <w:t>:</w:t>
      </w:r>
    </w:p>
    <w:p w:rsidR="00575846" w:rsidRPr="0053700F" w:rsidRDefault="00575846" w:rsidP="00C463EA">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1. Проверка соответствия фактической деятельности учредительным документам;</w:t>
      </w:r>
    </w:p>
    <w:p w:rsidR="00575846" w:rsidRPr="0053700F" w:rsidRDefault="00575846" w:rsidP="00C463EA">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2. Проверка правильности отражения совершенных финансовых и хозяйственных операций в бухгалтерском учете, достоверности финансовой отчетности;</w:t>
      </w:r>
    </w:p>
    <w:p w:rsidR="00575846" w:rsidRPr="0053700F" w:rsidRDefault="00575846" w:rsidP="00C463EA">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3. Проверка правильности исчисления и полноты перечисления в бюджет муниципального образования городской округ Евпатория Республики Крым части прибыли;</w:t>
      </w:r>
    </w:p>
    <w:p w:rsidR="00575846" w:rsidRPr="0053700F" w:rsidRDefault="00575846" w:rsidP="00C463EA">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4. Проверка законности и эффективности использования муниципального имущества.</w:t>
      </w:r>
    </w:p>
    <w:p w:rsidR="00575846" w:rsidRPr="0053700F" w:rsidRDefault="00575846" w:rsidP="00533003">
      <w:pPr>
        <w:spacing w:after="0" w:line="240" w:lineRule="auto"/>
        <w:ind w:right="-2" w:firstLine="567"/>
        <w:jc w:val="both"/>
        <w:rPr>
          <w:rFonts w:ascii="Times New Roman" w:hAnsi="Times New Roman" w:cs="Times New Roman"/>
          <w:sz w:val="26"/>
          <w:szCs w:val="26"/>
        </w:rPr>
      </w:pPr>
    </w:p>
    <w:p w:rsidR="00575846" w:rsidRDefault="00575846" w:rsidP="00C463EA">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5. </w:t>
      </w:r>
      <w:r w:rsidRPr="0053700F">
        <w:rPr>
          <w:rFonts w:ascii="Times New Roman" w:hAnsi="Times New Roman" w:cs="Times New Roman"/>
          <w:sz w:val="26"/>
          <w:szCs w:val="26"/>
          <w:u w:val="single"/>
        </w:rPr>
        <w:t>Срок проведения контрольного мероприятия на объекте</w:t>
      </w:r>
      <w:r w:rsidRPr="0053700F">
        <w:rPr>
          <w:rFonts w:ascii="Times New Roman" w:hAnsi="Times New Roman" w:cs="Times New Roman"/>
          <w:sz w:val="26"/>
          <w:szCs w:val="26"/>
        </w:rPr>
        <w:t>: с 30 апреля 2019 года по 02 июля 2019 года. Проведение контрольного мероприятия было приостановлено с 20.05.2019 по 27.05.2019 включительно. Продолжительность контрольного мероприятия на объекте контроля – 31 рабочий день.</w:t>
      </w:r>
    </w:p>
    <w:p w:rsidR="00575846" w:rsidRPr="0053700F" w:rsidRDefault="00575846" w:rsidP="00C463EA">
      <w:pPr>
        <w:spacing w:after="0" w:line="240" w:lineRule="auto"/>
        <w:ind w:right="-2" w:firstLine="567"/>
        <w:jc w:val="both"/>
        <w:rPr>
          <w:rFonts w:ascii="Times New Roman" w:hAnsi="Times New Roman" w:cs="Times New Roman"/>
          <w:sz w:val="26"/>
          <w:szCs w:val="26"/>
        </w:rPr>
      </w:pPr>
    </w:p>
    <w:p w:rsidR="00575846" w:rsidRPr="0053700F" w:rsidRDefault="00575846" w:rsidP="00AA609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6. </w:t>
      </w:r>
      <w:r w:rsidRPr="0053700F">
        <w:rPr>
          <w:rFonts w:ascii="Times New Roman" w:hAnsi="Times New Roman" w:cs="Times New Roman"/>
          <w:sz w:val="26"/>
          <w:szCs w:val="26"/>
          <w:u w:val="single"/>
        </w:rPr>
        <w:t>Краткая информация об объекте контрольного мероприятия</w:t>
      </w:r>
      <w:r w:rsidRPr="0053700F">
        <w:rPr>
          <w:rFonts w:ascii="Times New Roman" w:hAnsi="Times New Roman" w:cs="Times New Roman"/>
          <w:sz w:val="26"/>
          <w:szCs w:val="26"/>
        </w:rPr>
        <w:t xml:space="preserve">: </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 xml:space="preserve">Постановлением Администрации города Евпатории Республики Крым от 19.12.2014 № 81-п учреждено юридическое лицо – Муниципальное унитарное предприятие «МИР» городского округа Евпатория Республики Крым (далее – МУП «МИР», Предприятие). </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Основными целями деятельности Предприятия определено осуществление в пгт. Мирный содержания, управления муниципальным жилищным фондом, управление многоквартирными домами, организация безопасных и благоприятных условий проживания населения, благоустройства территории (освещение улиц, территории, озеленение территории), осуществление сбора, вывоза, утилизации и переработки бытовых и промышленных отходов, оказание ритуальных услуг и содержания мест захоронения, решение социальных задач в части обеспечения благоприятных условий жизнедеятельности населения.</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В соответствии с информацией из Единого государственного реестра юридических лиц:</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организационно-правовая форма – Муниципальные унитарные предприятия</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местонахождение: 297492, Республика Крым, г. Евпатория, пгт Мирный, ул. Сырникова, 25а;</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учредитель юридического лица – муниципальное образование городской округ Евпатория Республики Крым;</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орган местного самоуправления, осуществляющий права учредителя – указан как «Муниципальное образование  городской округ Евпатория Республики Крым», при этом приведен ИНН администрации города Евпатории Республики Крым.</w:t>
      </w:r>
    </w:p>
    <w:p w:rsidR="00575846" w:rsidRPr="0053700F" w:rsidRDefault="00575846" w:rsidP="00862C58">
      <w:pPr>
        <w:spacing w:after="0" w:line="240" w:lineRule="auto"/>
        <w:ind w:right="-2" w:firstLine="567"/>
        <w:jc w:val="both"/>
        <w:rPr>
          <w:rFonts w:ascii="Times New Roman" w:hAnsi="Times New Roman" w:cs="Times New Roman"/>
          <w:b/>
          <w:bCs/>
          <w:sz w:val="26"/>
          <w:szCs w:val="26"/>
        </w:rPr>
      </w:pPr>
      <w:r w:rsidRPr="0053700F">
        <w:rPr>
          <w:rFonts w:ascii="Times New Roman" w:hAnsi="Times New Roman" w:cs="Times New Roman"/>
          <w:b/>
          <w:bCs/>
          <w:sz w:val="26"/>
          <w:szCs w:val="26"/>
        </w:rPr>
        <w:t>КСП ГО Евпатория РК отмечает некорректное указание в выписке из ЕГРЮЛ полного наименования органа местного самоуправления/ юридического лица, осуществляющего права учредителя (участника).</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Основной вид деятельности согласно ЕГРЮЛ – 68.32 Управление недвижимым имуществом за вознаграждение или на договорной основе, 28 дополнительных видов деятельности.</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Правопредшественник – Муниципальное унитарное предприятие «Донузлав» городского округа Евпатория Республики Крым (запись от 30.05.2018).</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 xml:space="preserve">Свидетельство о государственной регистрации юридического лица серии 91 № 000615182 выдано 05.01.2015 Межрайонной инспекцией Федеральной налоговой службы №6 по Республике Крым, запись о создании юридического лица внесена 04.01.2015 за ОГРН 1159102007943. </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 xml:space="preserve">Свидетельство о постановке на учет российской организации в налоговом органе по месту ее нахождения 04.01.2015 серии 91 № 000615990 выдано Межрайонной инспекцией Федеральной налоговой службы №6 по Республике Крым. Присвоен ИНН 9110089270, КПП 911001001. </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 xml:space="preserve">Распоряжением главы администрации города Евпатории Республики Крым от 22.12.2014 № 04.2-01/98 на должность директора МУП «МИР» с 23.12.2014 назначен Клепарчук Игорь Евгеньевич. </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ab/>
        <w:t>Согласно Справке о должностных лицах, имеющих право подписи первичных документов, право подписи первичных документов в периоде, подлежащем проверке, имели:</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право первой подписи</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директор Клепарчук И.Е. с 23.12.2014 по 15.06.2017; с 07.07.2017 и на дату окончания контрольного мероприятия;</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главный инженер Сторожук В.В. на время отпуска директора – с 26.09.2016 по 29.10.2016, с 09.03.2017 по 23.03.2017, с 15.06.2017 по 06.07.2017, с 09.07.2018 по 11.08.2018;</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право второй подписи</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главный бухгалтер Живодер Г.В. с 04.01.2015 и на дату окончания контрольного мероприятия;</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бухгалтер Рыженко А.А. на время отпуска главного бухгалтера – с 25.04.2018 по 11.05.2018, с 26.07.2018 по 13.08.2018.</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Согласно данным Справки МУП «МИР» в проверяемом периоде открыт 1 расчетный счет в Российском национальном коммерческом банке (открытое акционерное общество).</w:t>
      </w:r>
    </w:p>
    <w:p w:rsidR="00575846" w:rsidRPr="0053700F" w:rsidRDefault="00575846" w:rsidP="00862C58">
      <w:pPr>
        <w:spacing w:after="0" w:line="240" w:lineRule="auto"/>
        <w:ind w:right="-2" w:firstLine="567"/>
        <w:jc w:val="both"/>
        <w:rPr>
          <w:rFonts w:ascii="Times New Roman" w:hAnsi="Times New Roman" w:cs="Times New Roman"/>
          <w:sz w:val="26"/>
          <w:szCs w:val="26"/>
        </w:rPr>
      </w:pPr>
      <w:r w:rsidRPr="0053700F">
        <w:rPr>
          <w:rFonts w:ascii="Times New Roman" w:hAnsi="Times New Roman" w:cs="Times New Roman"/>
          <w:sz w:val="26"/>
          <w:szCs w:val="26"/>
        </w:rPr>
        <w:t xml:space="preserve">Объем средств, охваченных контрольным мероприятием – 62 059 000,00 рублей; охвачено контролем муниципальное имущество стоимостью 14 964 010,00 рублей. </w:t>
      </w:r>
    </w:p>
    <w:p w:rsidR="00575846" w:rsidRPr="0053700F" w:rsidRDefault="00575846" w:rsidP="0085071B">
      <w:pPr>
        <w:spacing w:after="0" w:line="240" w:lineRule="auto"/>
        <w:ind w:right="-2" w:firstLine="567"/>
        <w:jc w:val="both"/>
        <w:rPr>
          <w:rFonts w:ascii="Times New Roman" w:hAnsi="Times New Roman" w:cs="Times New Roman"/>
          <w:sz w:val="26"/>
          <w:szCs w:val="26"/>
        </w:rPr>
      </w:pPr>
    </w:p>
    <w:p w:rsidR="00575846" w:rsidRPr="0053700F" w:rsidRDefault="00575846" w:rsidP="0085071B">
      <w:pPr>
        <w:spacing w:after="0" w:line="240" w:lineRule="auto"/>
        <w:ind w:right="-2" w:firstLine="567"/>
        <w:jc w:val="both"/>
        <w:rPr>
          <w:rFonts w:ascii="Times New Roman" w:hAnsi="Times New Roman" w:cs="Times New Roman"/>
          <w:sz w:val="26"/>
          <w:szCs w:val="26"/>
          <w:u w:val="single"/>
        </w:rPr>
      </w:pPr>
      <w:r w:rsidRPr="0053700F">
        <w:rPr>
          <w:rFonts w:ascii="Times New Roman" w:hAnsi="Times New Roman" w:cs="Times New Roman"/>
          <w:sz w:val="26"/>
          <w:szCs w:val="26"/>
        </w:rPr>
        <w:t xml:space="preserve">7. </w:t>
      </w:r>
      <w:r w:rsidRPr="0053700F">
        <w:rPr>
          <w:rFonts w:ascii="Times New Roman" w:hAnsi="Times New Roman" w:cs="Times New Roman"/>
          <w:sz w:val="26"/>
          <w:szCs w:val="26"/>
          <w:u w:val="single"/>
        </w:rPr>
        <w:t>По результатам контрольного мероприятия установлено следующее:</w:t>
      </w:r>
    </w:p>
    <w:p w:rsidR="00575846" w:rsidRPr="00610248" w:rsidRDefault="00575846" w:rsidP="002310A5">
      <w:pPr>
        <w:spacing w:after="0" w:line="240" w:lineRule="auto"/>
        <w:ind w:right="-2"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Вопрос </w:t>
      </w:r>
      <w:r w:rsidRPr="00610248">
        <w:rPr>
          <w:rFonts w:ascii="Times New Roman" w:hAnsi="Times New Roman" w:cs="Times New Roman"/>
          <w:b/>
          <w:bCs/>
          <w:i/>
          <w:iCs/>
          <w:sz w:val="26"/>
          <w:szCs w:val="26"/>
        </w:rPr>
        <w:t>1. Проверка соответствия фактической деятельности учредительным документам.</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Согласно ст. 8 Федерального закона от 14.11.2002 № 161-ФЗ «О государственных и муниципальных унитарных предприятиях» (далее - Федеральный закон № 161-ФЗ) учредителем унитарного предприятия выступает муниципальное образование. Решение об учреждении муниципального предприятия принимается уполномоченным органом местного самоуправления в соответствии с актами, определяющими компетенцию таких органов.</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Статьей 40 Устава муниципального образования городской округ Евпатория Республики Крым установлено, что к исключительной компетенции Евпаторийского городского совета относится, в том числе</w:t>
      </w:r>
      <w:r>
        <w:rPr>
          <w:rFonts w:ascii="Times New Roman" w:hAnsi="Times New Roman" w:cs="Times New Roman"/>
          <w:sz w:val="26"/>
          <w:szCs w:val="26"/>
        </w:rPr>
        <w:t>,</w:t>
      </w:r>
      <w:r w:rsidRPr="00610248">
        <w:rPr>
          <w:rFonts w:ascii="Times New Roman" w:hAnsi="Times New Roman" w:cs="Times New Roman"/>
          <w:sz w:val="26"/>
          <w:szCs w:val="26"/>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Решением Евпаторийского городского совета Республики Крым от 05.12.2014 № 1-7/22 утвержден Порядок принятия решений о создании, реорганизации, ликвидации муниципальных предприятий городского округа Евпатория Республики Крым.</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Согласно п. 4 указанного Порядка, решение о создании муниципального предприятия принимается администрацией города Евпатория Республики Крым в форме постановления. Постановление о создании должно определять цели и предмет деятельности муниципального предприятия.</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Постановлением администрации города Евпатории Республики Крым (далее – администрация) от 19.12.2014 № 81-п «Об учреждении Муниципального унитарного предприятия «МИР» городского округа Евпатория Республики Крым утвержден Устав предприятия.</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Постановлением администрации от 30.01.2017 № 192-п в Устав предприятия внесены изменения. Исключено положение о подчинении предприятия Мирновскому отделу администрации.</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Согласно Уставу предприятия (с изменениями):</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Предприятие создано в связи с необходимостью осуществления деятельности в целях решения социальных задач, удовлетворения общественных потребностей, осуществления предпринимательской деятельности и получения прибыли.</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Целью деятельности предприятия является обеспечение безопасного функционирования объектов жилищного и нежилого фонда, удовлетворение потребностей населения и прочих потребителей жилищными, коммунальными услугами, надлежащее содержание и эксплуатация зданий, благоустройство и озеленение территорий.</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xml:space="preserve">Предметом деятельности Предприятия является управление многоквартирными домами. </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Основными целями деятельности Предприятия является решение таких социальных задач и вопросов местного значения как:</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санитарной очистки и благоустройства территории пгт Мирный и других населенных пунктов, в том числе санитарная очистка, содержание коммунальных пляжей и зеленых насаждений;</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вывоз твердых бытовых отходов (до 30.01.2017 еще и услуги по вывозу и уборке мусора);</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содержание и текущий ремонт сетей наружного освещения;</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обеспечение бесперебойного функционирования объектов ЖКХ;</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выполнение работ, производство продукции, оказание услуг населению, организациям;</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оказание услуг по обработке данных, начислению платежей, печати единых платежных документов.</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Для достижения указанных целей, согласно п. 2.3 Устава Предприятие осуществляет следующие виды деятельности: управление многоквартирными домами, управление недвижимым имуществом; работы по устройству наружных инженерных сетей и коммуникаций; обеспечение сбора, вывоза и размещения твердых бытовых от населения и прочих потребителей; обеспечение санитарной очистки и благоустройство территории пгт Мирный, в том числе санитарная очистка; обустройство и содержание территорий, в т.ч. содержание коммунальных пляжей; охрана объектов благоустройства; содержание, ремонт и эксплуатация объектов благоустройства; установка малых архитектурных форм, их содержание и ремонт; содержание объектов зеленого хозяйства территории пгт Мирный; услуги по декоративному садоводству; ритуальные услуги, содержание кладбищ; организация безопасности дорожного движения; другие специализированные строительные работы; оказание транспортных и транспортно-экспедиционных услуг, услуг специальными механизмами; предоставление услуг, связанных с организацией стоянок для транспортных средств; предоставление услуг, связанных с организацией работы рынка; оказание услуг по размещению наружной рекламы; оказание услуг по размещению граждан для временного проживания в муниципальной гостинице. Предприятие, в соответствии с п. 2.3 Устава, может осуществлять любые другие виды деятельности, не запрещенные законодательством, с согласия учредителя.</w:t>
      </w:r>
    </w:p>
    <w:p w:rsidR="00575846" w:rsidRPr="00610248" w:rsidRDefault="00575846" w:rsidP="00610248">
      <w:pPr>
        <w:tabs>
          <w:tab w:val="left" w:pos="993"/>
        </w:tabs>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xml:space="preserve">В периоде, подлежащем проверке, согласно данным бухгалтерской отчетности, формы «Основные показатели финансово-хозяйственной деятельности» Предприятием были получены доходы от следующих видов деятельности:               </w:t>
      </w:r>
      <w:r w:rsidRPr="00610248">
        <w:rPr>
          <w:rFonts w:ascii="Times New Roman" w:hAnsi="Times New Roman" w:cs="Times New Roman"/>
          <w:sz w:val="26"/>
          <w:szCs w:val="26"/>
        </w:rPr>
        <w:tab/>
      </w:r>
      <w:r w:rsidRPr="00610248">
        <w:rPr>
          <w:rFonts w:ascii="Times New Roman" w:hAnsi="Times New Roman" w:cs="Times New Roman"/>
          <w:sz w:val="26"/>
          <w:szCs w:val="26"/>
        </w:rPr>
        <w:tab/>
      </w:r>
      <w:r w:rsidRPr="00610248">
        <w:rPr>
          <w:rFonts w:ascii="Times New Roman" w:hAnsi="Times New Roman" w:cs="Times New Roman"/>
          <w:sz w:val="26"/>
          <w:szCs w:val="26"/>
        </w:rPr>
        <w:tab/>
      </w:r>
      <w:r w:rsidRPr="00610248">
        <w:rPr>
          <w:rFonts w:ascii="Times New Roman" w:hAnsi="Times New Roman" w:cs="Times New Roman"/>
          <w:sz w:val="26"/>
          <w:szCs w:val="26"/>
        </w:rPr>
        <w:tab/>
      </w:r>
      <w:r w:rsidRPr="00610248">
        <w:rPr>
          <w:rFonts w:ascii="Times New Roman" w:hAnsi="Times New Roman" w:cs="Times New Roman"/>
          <w:sz w:val="26"/>
          <w:szCs w:val="26"/>
        </w:rPr>
        <w:tab/>
      </w:r>
      <w:r w:rsidRPr="00610248">
        <w:rPr>
          <w:rFonts w:ascii="Times New Roman" w:hAnsi="Times New Roman" w:cs="Times New Roman"/>
          <w:sz w:val="26"/>
          <w:szCs w:val="26"/>
        </w:rPr>
        <w:tab/>
      </w:r>
      <w:r w:rsidRPr="00610248">
        <w:rPr>
          <w:rFonts w:ascii="Times New Roman" w:hAnsi="Times New Roman" w:cs="Times New Roman"/>
          <w:sz w:val="26"/>
          <w:szCs w:val="26"/>
        </w:rPr>
        <w:tab/>
      </w:r>
      <w:r w:rsidRPr="00610248">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10248">
        <w:rPr>
          <w:rFonts w:ascii="Times New Roman" w:hAnsi="Times New Roman" w:cs="Times New Roman"/>
          <w:sz w:val="26"/>
          <w:szCs w:val="26"/>
        </w:rPr>
        <w:t>тысяч рублей</w:t>
      </w:r>
    </w:p>
    <w:tbl>
      <w:tblPr>
        <w:tblW w:w="10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294"/>
        <w:gridCol w:w="1559"/>
        <w:gridCol w:w="1559"/>
        <w:gridCol w:w="1559"/>
      </w:tblGrid>
      <w:tr w:rsidR="00575846" w:rsidRPr="00610248">
        <w:tc>
          <w:tcPr>
            <w:tcW w:w="4077"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Вид деятельности</w:t>
            </w:r>
          </w:p>
        </w:tc>
        <w:tc>
          <w:tcPr>
            <w:tcW w:w="1294"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Доход за 2016 год</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Доход за 2017 год</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Доход за 2018 год</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 xml:space="preserve">Доход за 1 квартал 2019 </w:t>
            </w:r>
          </w:p>
        </w:tc>
      </w:tr>
      <w:tr w:rsidR="00575846" w:rsidRPr="00610248">
        <w:tc>
          <w:tcPr>
            <w:tcW w:w="4077"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 xml:space="preserve">Плата за содержание и ремонт многоквартирных домов </w:t>
            </w:r>
          </w:p>
        </w:tc>
        <w:tc>
          <w:tcPr>
            <w:tcW w:w="1294"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13000,0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13147,0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18687,0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4019,0</w:t>
            </w:r>
          </w:p>
        </w:tc>
      </w:tr>
      <w:tr w:rsidR="00575846" w:rsidRPr="00610248">
        <w:tc>
          <w:tcPr>
            <w:tcW w:w="4077"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Аренда</w:t>
            </w:r>
          </w:p>
        </w:tc>
        <w:tc>
          <w:tcPr>
            <w:tcW w:w="1294"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4814,0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3834,0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6715,0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1729,0</w:t>
            </w:r>
          </w:p>
        </w:tc>
      </w:tr>
      <w:tr w:rsidR="00575846" w:rsidRPr="00610248">
        <w:tc>
          <w:tcPr>
            <w:tcW w:w="4077"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Сбор, вывоз и размещение ТБО</w:t>
            </w:r>
          </w:p>
        </w:tc>
        <w:tc>
          <w:tcPr>
            <w:tcW w:w="1294"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4628,0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2538,0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4101,0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697,0</w:t>
            </w:r>
          </w:p>
        </w:tc>
      </w:tr>
      <w:tr w:rsidR="00575846" w:rsidRPr="00610248">
        <w:tc>
          <w:tcPr>
            <w:tcW w:w="4077"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Услуги рынка</w:t>
            </w:r>
          </w:p>
        </w:tc>
        <w:tc>
          <w:tcPr>
            <w:tcW w:w="1294"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1710,0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102,0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0</w:t>
            </w:r>
          </w:p>
        </w:tc>
      </w:tr>
      <w:tr w:rsidR="00575846" w:rsidRPr="00610248">
        <w:tc>
          <w:tcPr>
            <w:tcW w:w="4077"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Прочие</w:t>
            </w:r>
          </w:p>
        </w:tc>
        <w:tc>
          <w:tcPr>
            <w:tcW w:w="1294"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3279,0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3597,0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2012,0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48,0</w:t>
            </w:r>
          </w:p>
        </w:tc>
      </w:tr>
      <w:tr w:rsidR="00575846" w:rsidRPr="00610248">
        <w:tc>
          <w:tcPr>
            <w:tcW w:w="4077"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Всего</w:t>
            </w:r>
          </w:p>
        </w:tc>
        <w:tc>
          <w:tcPr>
            <w:tcW w:w="1294"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27431,0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23218,0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31515,0</w:t>
            </w:r>
          </w:p>
        </w:tc>
        <w:tc>
          <w:tcPr>
            <w:tcW w:w="1559" w:type="dxa"/>
          </w:tcPr>
          <w:p w:rsidR="00575846" w:rsidRPr="00774C36" w:rsidRDefault="00575846" w:rsidP="00774C36">
            <w:pPr>
              <w:tabs>
                <w:tab w:val="left" w:pos="993"/>
              </w:tabs>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6493,0</w:t>
            </w:r>
          </w:p>
        </w:tc>
      </w:tr>
    </w:tbl>
    <w:p w:rsidR="00575846" w:rsidRPr="00610248" w:rsidRDefault="00575846" w:rsidP="00610248">
      <w:pPr>
        <w:spacing w:after="0" w:line="240" w:lineRule="auto"/>
        <w:ind w:right="-2" w:firstLine="709"/>
        <w:jc w:val="both"/>
        <w:rPr>
          <w:rFonts w:ascii="Times New Roman" w:hAnsi="Times New Roman" w:cs="Times New Roman"/>
          <w:sz w:val="26"/>
          <w:szCs w:val="26"/>
        </w:rPr>
      </w:pPr>
      <w:r w:rsidRPr="00610248">
        <w:rPr>
          <w:rFonts w:ascii="Times New Roman" w:hAnsi="Times New Roman" w:cs="Times New Roman"/>
          <w:sz w:val="26"/>
          <w:szCs w:val="26"/>
        </w:rPr>
        <w:t>Таким образом, в периоде, подлежащем проверке, предприятием были получены доходы от видов деятельности, предусмотренных Уставом. Доход от основного вида деятельности в 2016 году составил 47,4% от общей суммы доходов, в 2017 – 56,6%, в 2018 – 59,3%, в 1 квартале 2019 – 61,9%.</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Учредителем предприятия является муниципальное образование городской округ Евпатория Республики Крым. Функции и полномочия учредителя предприятия согласно п. 1.2 Устава осуществляет администрация города Евпатории Республики Крым. Предприятие находится в непосредственном подчинении департамента городского хозяйства администрации города Евпатории Республики Крым в пределах его компетенции.</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Предприятие является коммерческой организацией, не наделенной правом собственности на имущество, закрепленное за ней собственником. Собственником имущества является муниципальное образование городской округ Евпатория Республики Крым. Полномочия собственника имущества осуществляет администрация города Евпатории Республики Крым.</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Предприятие не вправе продавать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Учредителя/ департамента имущественных и земельных отношений администрации города Евпатории Республики Крым.</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Предприятие не вправе без согласия учредителя, департамента городского хозяйства администрации города Евпатории Республики Крым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Предприятие проводит крупные сделки с согласия собственника согласно действующего законодательства. Собственником имущества является муниципальное образование городской округ Евпатория Республики Крым в лице администрации города Евпатории Республики Крым.</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Органом управления предприятия согласно Уставу является - директор (далее - Руководитель). Руководитель предприятия назначается главой администрации города Евпатории Республики Крым, с ним заключается срочный трудовой договор.</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Руководитель по вопросам, отнесенным законодательством Российской Федерации к его компетенции, действует на принципах единоначалия.</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Руководитель несет ответственность перед собственником имущества Предприятия, Евпаторийским городским советом Республики Крым, учредителем за последствия своих действий (бездействий) в соответствии с законодательством Российской Федерации, настоящим уставом, заключенным с ним трудовым договором.</w:t>
      </w:r>
    </w:p>
    <w:p w:rsidR="00575846"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Документом</w:t>
      </w:r>
      <w:r>
        <w:rPr>
          <w:rFonts w:ascii="Times New Roman" w:hAnsi="Times New Roman" w:cs="Times New Roman"/>
          <w:sz w:val="26"/>
          <w:szCs w:val="26"/>
        </w:rPr>
        <w:t>,</w:t>
      </w:r>
      <w:r w:rsidRPr="00610248">
        <w:rPr>
          <w:rFonts w:ascii="Times New Roman" w:hAnsi="Times New Roman" w:cs="Times New Roman"/>
          <w:sz w:val="26"/>
          <w:szCs w:val="26"/>
        </w:rPr>
        <w:t xml:space="preserve"> подтверждающим право предприятия заниматься деятельностью по управлению многоквартирными домами</w:t>
      </w:r>
      <w:r>
        <w:rPr>
          <w:rFonts w:ascii="Times New Roman" w:hAnsi="Times New Roman" w:cs="Times New Roman"/>
          <w:sz w:val="26"/>
          <w:szCs w:val="26"/>
        </w:rPr>
        <w:t>,</w:t>
      </w:r>
      <w:r w:rsidRPr="00610248">
        <w:rPr>
          <w:rFonts w:ascii="Times New Roman" w:hAnsi="Times New Roman" w:cs="Times New Roman"/>
          <w:sz w:val="26"/>
          <w:szCs w:val="26"/>
        </w:rPr>
        <w:t xml:space="preserve"> является лицензия на осуществление предпринимательской деятельности по управлению многоквартирными домами № 55 от 27.04.2015, выданная Инспекцией по жилищному надзору в Республике Крым.</w:t>
      </w:r>
    </w:p>
    <w:p w:rsidR="00575846" w:rsidRPr="00610248" w:rsidRDefault="00575846" w:rsidP="00610248">
      <w:pPr>
        <w:spacing w:after="0" w:line="240" w:lineRule="auto"/>
        <w:ind w:right="-2" w:firstLine="567"/>
        <w:jc w:val="both"/>
        <w:rPr>
          <w:rFonts w:ascii="Times New Roman" w:hAnsi="Times New Roman" w:cs="Times New Roman"/>
          <w:sz w:val="26"/>
          <w:szCs w:val="26"/>
        </w:rPr>
      </w:pPr>
    </w:p>
    <w:p w:rsidR="00575846" w:rsidRPr="00610248" w:rsidRDefault="00575846" w:rsidP="00610248">
      <w:pPr>
        <w:spacing w:after="0" w:line="240" w:lineRule="auto"/>
        <w:ind w:right="-2" w:firstLine="567"/>
        <w:jc w:val="both"/>
        <w:rPr>
          <w:rFonts w:ascii="Times New Roman" w:hAnsi="Times New Roman" w:cs="Times New Roman"/>
          <w:sz w:val="26"/>
          <w:szCs w:val="26"/>
          <w:u w:val="single"/>
        </w:rPr>
      </w:pPr>
      <w:r w:rsidRPr="00610248">
        <w:rPr>
          <w:rFonts w:ascii="Times New Roman" w:hAnsi="Times New Roman" w:cs="Times New Roman"/>
          <w:sz w:val="26"/>
          <w:szCs w:val="26"/>
          <w:u w:val="single"/>
        </w:rPr>
        <w:t>Реорганизация и ликвидация предприятия согласно Уставу:</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Прекращение деятельности предприятия осуществляется по решению Евпаторийского городского совета Республики Крым путем его реорганизации либо ликвидации в порядке, предусмотренном законодательством Российской Федерации.</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Реорганизация предприятия может осуществляться в форме слияния, присоединения, разделения, выделения или преобразования в юридическое лицо иной организационно-правовой формы в порядке, предусмотренном законодательством Российской Федерации.</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При реорганизации предприятия вносятся необходимые изменения в Устав и Единый государственный реестр юридических лиц. Реорганизация влечет за собой переход прав и обязанностей предприятия к его правопреемнику в порядке, установленном законодательством Российской Федерации, в соответствии с разделительным балансом и передаточным актом.</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Согласно постановлени</w:t>
      </w:r>
      <w:r>
        <w:rPr>
          <w:rFonts w:ascii="Times New Roman" w:hAnsi="Times New Roman" w:cs="Times New Roman"/>
          <w:sz w:val="26"/>
          <w:szCs w:val="26"/>
        </w:rPr>
        <w:t>ю</w:t>
      </w:r>
      <w:r w:rsidRPr="00610248">
        <w:rPr>
          <w:rFonts w:ascii="Times New Roman" w:hAnsi="Times New Roman" w:cs="Times New Roman"/>
          <w:sz w:val="26"/>
          <w:szCs w:val="26"/>
        </w:rPr>
        <w:t xml:space="preserve"> администрации от 06.04.2017 № 854-п  принято решение о реорганизации муниципальных унитарных предприятий «Управком «Черноморец», «Управком «Космос», «Управком «Мойнаки», «Управком «Старый город», «Мир», «Донузлав» в форме присоединения к муниципальному унитарному предприятию «Управком «Уют».</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Постановлением администрации города Евпатории Республики Крым (далее – администрация) от 17.07.2017 №2154-п отменена реорганизация муниципальных унитарных предприятий «МИР» и «Донузлав» в форме присоединения к муниципальному унитарному предприятию «Управком «Уют».</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Принято постановление администрации от 02.08.2017 №2334-п «О реорганизации муниципального унитарного предприятия «Донузлав» в форме присоединения к МУП «МИР»».Постановлением администрации от 14.05.2018 №1055-п утвержден передаточный акт МУП «Донузлав»</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xml:space="preserve">Согласно сведений, содержащихся в Едином государственном реестре юридических лиц, по состоянию на 22.04.2018 реорганизация в форме присоединения завершена. </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Проверкой соответствия Устава предприятия требованиям Федерального закона № 161-ФЗ, муниципальным правовым актам установлено следующее:</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Согласно ч.1 ст. 35 Федерального закона № 161-ФЗ унитарное предприятие может быть ликвидировано по решению собственника его имущества.</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Частью 1 ст. 29 Федерального закона № 161-ФЗ установлено, что унитарное предприятие может быть реорганизовано по решению собственника его имущества в порядке, предусмотренном Гражданским кодексом Российской Федерации, настоящим Федеральным законом и иными федеральными законами.</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Согласно п.п. 23, 24 Порядка принятия решений о создании, реорганизации, ликвидации муниципальных предприятий городского округа Евпатория Республики Крым, утвержденного решением Евпаторийского городского совета Республики Крым от 05.12.2014 № 1-7/22, решение о ликвидации муниципального предприятия принимается администрацией в форме постановления. Оформление проекта постановления о ликвидации осуществляет уполномоченный орган.</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В тоже время, ст. 7.1 Устава предприятия установлено, что прекращение деятельности предприятия осуществляется по решению Евпаторийского городского совета Республики Крым путем его реорганизации либо ликвидации в порядке, предусмотренном законодательством Российской Федерации.</w:t>
      </w:r>
    </w:p>
    <w:p w:rsidR="00575846" w:rsidRDefault="00575846" w:rsidP="00610248">
      <w:pPr>
        <w:spacing w:after="0" w:line="240" w:lineRule="auto"/>
        <w:ind w:right="-2" w:firstLine="567"/>
        <w:jc w:val="both"/>
        <w:rPr>
          <w:rFonts w:ascii="Times New Roman" w:hAnsi="Times New Roman" w:cs="Times New Roman"/>
          <w:b/>
          <w:bCs/>
          <w:sz w:val="26"/>
          <w:szCs w:val="26"/>
        </w:rPr>
      </w:pPr>
      <w:r w:rsidRPr="00610248">
        <w:rPr>
          <w:rFonts w:ascii="Times New Roman" w:hAnsi="Times New Roman" w:cs="Times New Roman"/>
          <w:sz w:val="26"/>
          <w:szCs w:val="26"/>
        </w:rPr>
        <w:t xml:space="preserve">Таким образом, </w:t>
      </w:r>
      <w:r w:rsidRPr="00610248">
        <w:rPr>
          <w:rFonts w:ascii="Times New Roman" w:hAnsi="Times New Roman" w:cs="Times New Roman"/>
          <w:b/>
          <w:bCs/>
          <w:sz w:val="26"/>
          <w:szCs w:val="26"/>
        </w:rPr>
        <w:t>положения ст. 7.1 Устава противоречат требованиям п. 23 Порядка принятия решений о создании, реорганизации, ликвидации муниципальных предприятий городского округа Евпатория Республики Крым, утвержденного решением Евпаторийского городского совета Республики Крым от 05.12.2014 № 1-7/22.</w:t>
      </w:r>
    </w:p>
    <w:p w:rsidR="00575846" w:rsidRPr="00610248" w:rsidRDefault="00575846" w:rsidP="00610248">
      <w:pPr>
        <w:spacing w:after="0" w:line="240" w:lineRule="auto"/>
        <w:ind w:right="-2" w:firstLine="567"/>
        <w:jc w:val="both"/>
        <w:rPr>
          <w:rFonts w:ascii="Times New Roman" w:hAnsi="Times New Roman" w:cs="Times New Roman"/>
          <w:b/>
          <w:bCs/>
          <w:sz w:val="26"/>
          <w:szCs w:val="26"/>
        </w:rPr>
      </w:pPr>
    </w:p>
    <w:p w:rsidR="00575846" w:rsidRPr="00726191" w:rsidRDefault="00575846" w:rsidP="00610248">
      <w:pPr>
        <w:spacing w:after="0" w:line="240" w:lineRule="auto"/>
        <w:ind w:right="-2" w:firstLine="567"/>
        <w:jc w:val="both"/>
        <w:rPr>
          <w:rFonts w:ascii="Times New Roman" w:hAnsi="Times New Roman" w:cs="Times New Roman"/>
          <w:sz w:val="26"/>
          <w:szCs w:val="26"/>
          <w:u w:val="single"/>
        </w:rPr>
      </w:pPr>
      <w:r w:rsidRPr="00726191">
        <w:rPr>
          <w:rFonts w:ascii="Times New Roman" w:hAnsi="Times New Roman" w:cs="Times New Roman"/>
          <w:sz w:val="26"/>
          <w:szCs w:val="26"/>
          <w:u w:val="single"/>
        </w:rPr>
        <w:t>Поверкой полноты и своевременности формирования, законности изменения уставного фонда Предприятия установлено следующее.</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Уставный фонд предприятия согласно постановлению администрации  от 19.12.2014 №81-п составляет 118 598,08 руб. Уставный фонд предприятия формируется за счет имущества. Департаменту имущественных и земельных отношений администрации (далее – ДИЗО) поручено обеспечить в установленном порядке закрепление за Предприятием и передачу муниципального имущества в уставный фонд Предприятия в срок 3 месяца со дня принятия указанного постановления.</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Pr>
          <w:rFonts w:ascii="Times New Roman" w:hAnsi="Times New Roman" w:cs="Times New Roman"/>
          <w:sz w:val="26"/>
          <w:szCs w:val="26"/>
        </w:rPr>
        <w:t>П</w:t>
      </w:r>
      <w:r w:rsidRPr="00610248">
        <w:rPr>
          <w:rFonts w:ascii="Times New Roman" w:hAnsi="Times New Roman" w:cs="Times New Roman"/>
          <w:sz w:val="26"/>
          <w:szCs w:val="26"/>
        </w:rPr>
        <w:t>ри создании предприятия, учредителем соблюдены требования Федерального закон № 161-ФЗ относительно определения размера уставного фонда.</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Проверкой формирования уставного фонда предприятия установлено, что согласно п.п.3 п.9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от 29.12.2014г. №1-12/1, состав муниципального имущества, передаваемого в уставный фонд предприятия, определяется соответствующим постановлением администрации города Евпатории Республики Крым.</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На запрос КСП ГО Евпатория РК ДИЗО представлен Перечень имущества, переданного в счет уставного фонда МУП «МИР»  - 53 объекта, остаточная стоимость 8-ми из которых составляла по состоянию на 01.10.2014 -  118598,08 рублей, остаточная стоимость оставшихся 45-ти объектов по состоянию на 01.10.2014 была равна 0,00 рублей.</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Согласно ст. 13 Федерального закона от 14 ноября 2002 г. N 161-ФЗ "О государственных и муниципальных унитарных предприятиях" (с изменениями и дополнениями), п. 43 Порядка определения состава имущества, закрепляемого за муниципальными унитарными предприятиями городского округа Евпатория Республики Крым на праве хозяйственного ведения или оперативного управления, а также утверждения устава муниципального унитарного предприятия городского округа Евпатория Республики Крым и заключения договорас его руководителем, утвержденного постановлением администрации города Евпатории Республики Крым от 11.12.2014 №5-</w:t>
      </w:r>
      <w:r>
        <w:rPr>
          <w:rFonts w:ascii="Times New Roman" w:hAnsi="Times New Roman" w:cs="Times New Roman"/>
          <w:sz w:val="26"/>
          <w:szCs w:val="26"/>
        </w:rPr>
        <w:t>п</w:t>
      </w:r>
      <w:r w:rsidRPr="00610248">
        <w:rPr>
          <w:rFonts w:ascii="Times New Roman" w:hAnsi="Times New Roman" w:cs="Times New Roman"/>
          <w:sz w:val="26"/>
          <w:szCs w:val="26"/>
        </w:rPr>
        <w:t xml:space="preserve"> (далее – Порядок определения состава имущества №5-п от 11.04.2014)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Проверкой установлено, что перечисленное в представленном ДИЗО реестре имущество было передано в хозяйственное ведение МУП «МИР» на основании постановления администрации города Евпатории Республики Крым от 30.01.2015 №34-п по акту приема-передачи необоротных активов (движимого и недвижимого имущества, нематериальных активов) №1 от 02.02.2015 в составе иного имущества без разделения на объекты, которыми формируется уставный фонд и иные объекты. Сопоставлением вышеуказанного перечня с Акт</w:t>
      </w:r>
      <w:r>
        <w:rPr>
          <w:rFonts w:ascii="Times New Roman" w:hAnsi="Times New Roman" w:cs="Times New Roman"/>
          <w:sz w:val="26"/>
          <w:szCs w:val="26"/>
        </w:rPr>
        <w:t>ом</w:t>
      </w:r>
      <w:r w:rsidRPr="00610248">
        <w:rPr>
          <w:rFonts w:ascii="Times New Roman" w:hAnsi="Times New Roman" w:cs="Times New Roman"/>
          <w:sz w:val="26"/>
          <w:szCs w:val="26"/>
        </w:rPr>
        <w:t xml:space="preserve"> приема-передачи №1от 02.02.2015 установлен ряд  расхождений по наименованиям объектов и их стоимости.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1"/>
        <w:gridCol w:w="1745"/>
        <w:gridCol w:w="1550"/>
        <w:gridCol w:w="1632"/>
        <w:gridCol w:w="1745"/>
        <w:gridCol w:w="1551"/>
      </w:tblGrid>
      <w:tr w:rsidR="00575846" w:rsidRPr="00610248">
        <w:tc>
          <w:tcPr>
            <w:tcW w:w="4926" w:type="dxa"/>
            <w:gridSpan w:val="3"/>
          </w:tcPr>
          <w:p w:rsidR="00575846" w:rsidRPr="00774C36" w:rsidRDefault="00575846" w:rsidP="00774C36">
            <w:pPr>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Согласно Перечню имущества, переданного в счет Уставного фонда МУП «МИР»</w:t>
            </w:r>
          </w:p>
        </w:tc>
        <w:tc>
          <w:tcPr>
            <w:tcW w:w="4927" w:type="dxa"/>
            <w:gridSpan w:val="3"/>
          </w:tcPr>
          <w:p w:rsidR="00575846" w:rsidRPr="00774C36" w:rsidRDefault="00575846" w:rsidP="00774C36">
            <w:pPr>
              <w:spacing w:after="0" w:line="240" w:lineRule="auto"/>
              <w:ind w:right="-2"/>
              <w:jc w:val="both"/>
              <w:rPr>
                <w:rFonts w:ascii="Times New Roman" w:hAnsi="Times New Roman" w:cs="Times New Roman"/>
                <w:sz w:val="26"/>
                <w:szCs w:val="26"/>
              </w:rPr>
            </w:pPr>
            <w:r w:rsidRPr="00774C36">
              <w:rPr>
                <w:rFonts w:ascii="Times New Roman" w:hAnsi="Times New Roman" w:cs="Times New Roman"/>
                <w:sz w:val="26"/>
                <w:szCs w:val="26"/>
              </w:rPr>
              <w:t>Согласно Акту приема-передачи №1 от 02.02.2015</w:t>
            </w:r>
          </w:p>
        </w:tc>
      </w:tr>
      <w:tr w:rsidR="00575846" w:rsidRPr="00610248">
        <w:tc>
          <w:tcPr>
            <w:tcW w:w="1642" w:type="dxa"/>
          </w:tcPr>
          <w:p w:rsidR="00575846" w:rsidRPr="00774C36" w:rsidRDefault="00575846" w:rsidP="00774C36">
            <w:pPr>
              <w:spacing w:after="0" w:line="240" w:lineRule="auto"/>
              <w:ind w:right="-2"/>
              <w:jc w:val="both"/>
              <w:rPr>
                <w:rFonts w:ascii="Times New Roman" w:hAnsi="Times New Roman" w:cs="Times New Roman"/>
              </w:rPr>
            </w:pPr>
            <w:r w:rsidRPr="00774C36">
              <w:rPr>
                <w:rFonts w:ascii="Times New Roman" w:hAnsi="Times New Roman" w:cs="Times New Roman"/>
              </w:rPr>
              <w:t>Наименование</w:t>
            </w:r>
          </w:p>
        </w:tc>
        <w:tc>
          <w:tcPr>
            <w:tcW w:w="1642" w:type="dxa"/>
          </w:tcPr>
          <w:p w:rsidR="00575846" w:rsidRPr="00774C36" w:rsidRDefault="00575846" w:rsidP="00774C36">
            <w:pPr>
              <w:spacing w:after="0" w:line="240" w:lineRule="auto"/>
              <w:ind w:right="-2"/>
              <w:jc w:val="both"/>
              <w:rPr>
                <w:rFonts w:ascii="Times New Roman" w:hAnsi="Times New Roman" w:cs="Times New Roman"/>
              </w:rPr>
            </w:pPr>
            <w:r w:rsidRPr="00774C36">
              <w:rPr>
                <w:rFonts w:ascii="Times New Roman" w:hAnsi="Times New Roman" w:cs="Times New Roman"/>
              </w:rPr>
              <w:t>Первоначальная ст-ть</w:t>
            </w:r>
          </w:p>
        </w:tc>
        <w:tc>
          <w:tcPr>
            <w:tcW w:w="1642" w:type="dxa"/>
          </w:tcPr>
          <w:p w:rsidR="00575846" w:rsidRPr="00774C36" w:rsidRDefault="00575846" w:rsidP="00774C36">
            <w:pPr>
              <w:spacing w:after="0" w:line="240" w:lineRule="auto"/>
              <w:ind w:right="-2"/>
              <w:jc w:val="both"/>
              <w:rPr>
                <w:rFonts w:ascii="Times New Roman" w:hAnsi="Times New Roman" w:cs="Times New Roman"/>
              </w:rPr>
            </w:pPr>
            <w:r w:rsidRPr="00774C36">
              <w:rPr>
                <w:rFonts w:ascii="Times New Roman" w:hAnsi="Times New Roman" w:cs="Times New Roman"/>
              </w:rPr>
              <w:t>Остаточная ст-ть</w:t>
            </w:r>
          </w:p>
        </w:tc>
        <w:tc>
          <w:tcPr>
            <w:tcW w:w="1642" w:type="dxa"/>
          </w:tcPr>
          <w:p w:rsidR="00575846" w:rsidRPr="00774C36" w:rsidRDefault="00575846" w:rsidP="00774C36">
            <w:pPr>
              <w:spacing w:after="0" w:line="240" w:lineRule="auto"/>
              <w:ind w:right="-2"/>
              <w:jc w:val="both"/>
              <w:rPr>
                <w:rFonts w:ascii="Times New Roman" w:hAnsi="Times New Roman" w:cs="Times New Roman"/>
              </w:rPr>
            </w:pPr>
            <w:r w:rsidRPr="00774C36">
              <w:rPr>
                <w:rFonts w:ascii="Times New Roman" w:hAnsi="Times New Roman" w:cs="Times New Roman"/>
              </w:rPr>
              <w:t>Наименование</w:t>
            </w:r>
          </w:p>
        </w:tc>
        <w:tc>
          <w:tcPr>
            <w:tcW w:w="1642" w:type="dxa"/>
          </w:tcPr>
          <w:p w:rsidR="00575846" w:rsidRPr="00774C36" w:rsidRDefault="00575846" w:rsidP="00774C36">
            <w:pPr>
              <w:spacing w:after="0" w:line="240" w:lineRule="auto"/>
              <w:ind w:right="-2"/>
              <w:jc w:val="both"/>
              <w:rPr>
                <w:rFonts w:ascii="Times New Roman" w:hAnsi="Times New Roman" w:cs="Times New Roman"/>
              </w:rPr>
            </w:pPr>
            <w:r w:rsidRPr="00774C36">
              <w:rPr>
                <w:rFonts w:ascii="Times New Roman" w:hAnsi="Times New Roman" w:cs="Times New Roman"/>
              </w:rPr>
              <w:t>Первоначальная ст-ть</w:t>
            </w:r>
          </w:p>
        </w:tc>
        <w:tc>
          <w:tcPr>
            <w:tcW w:w="1643" w:type="dxa"/>
          </w:tcPr>
          <w:p w:rsidR="00575846" w:rsidRPr="00774C36" w:rsidRDefault="00575846" w:rsidP="00774C36">
            <w:pPr>
              <w:spacing w:after="0" w:line="240" w:lineRule="auto"/>
              <w:ind w:right="-2"/>
              <w:jc w:val="both"/>
              <w:rPr>
                <w:rFonts w:ascii="Times New Roman" w:hAnsi="Times New Roman" w:cs="Times New Roman"/>
              </w:rPr>
            </w:pPr>
            <w:r w:rsidRPr="00774C36">
              <w:rPr>
                <w:rFonts w:ascii="Times New Roman" w:hAnsi="Times New Roman" w:cs="Times New Roman"/>
              </w:rPr>
              <w:t>Остаточная сть-ть</w:t>
            </w:r>
          </w:p>
        </w:tc>
      </w:tr>
      <w:tr w:rsidR="00575846" w:rsidRPr="00610248">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lang w:val="en-US"/>
              </w:rPr>
            </w:pPr>
            <w:r w:rsidRPr="00774C36">
              <w:rPr>
                <w:rFonts w:ascii="Times New Roman" w:hAnsi="Times New Roman" w:cs="Times New Roman"/>
                <w:sz w:val="24"/>
                <w:szCs w:val="24"/>
              </w:rPr>
              <w:t>Системный блок М607-</w:t>
            </w:r>
            <w:r w:rsidRPr="00774C36">
              <w:rPr>
                <w:rFonts w:ascii="Times New Roman" w:hAnsi="Times New Roman" w:cs="Times New Roman"/>
                <w:sz w:val="24"/>
                <w:szCs w:val="24"/>
                <w:lang w:val="en-US"/>
              </w:rPr>
              <w:t>SA</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lang w:val="en-US"/>
              </w:rPr>
            </w:pPr>
            <w:r w:rsidRPr="00774C36">
              <w:rPr>
                <w:rFonts w:ascii="Times New Roman" w:hAnsi="Times New Roman" w:cs="Times New Roman"/>
                <w:sz w:val="24"/>
                <w:szCs w:val="24"/>
              </w:rPr>
              <w:t>1</w:t>
            </w:r>
            <w:r w:rsidRPr="00774C36">
              <w:rPr>
                <w:rFonts w:ascii="Times New Roman" w:hAnsi="Times New Roman" w:cs="Times New Roman"/>
                <w:sz w:val="24"/>
                <w:szCs w:val="24"/>
                <w:lang w:val="en-US"/>
              </w:rPr>
              <w:t>4761.78</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lang w:val="en-US"/>
              </w:rPr>
            </w:pPr>
            <w:r w:rsidRPr="00774C36">
              <w:rPr>
                <w:rFonts w:ascii="Times New Roman" w:hAnsi="Times New Roman" w:cs="Times New Roman"/>
                <w:sz w:val="24"/>
                <w:szCs w:val="24"/>
                <w:lang w:val="en-US"/>
              </w:rPr>
              <w:t>2933.36</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lang w:val="en-US"/>
              </w:rPr>
            </w:pPr>
            <w:r w:rsidRPr="00774C36">
              <w:rPr>
                <w:rFonts w:ascii="Times New Roman" w:hAnsi="Times New Roman" w:cs="Times New Roman"/>
                <w:sz w:val="24"/>
                <w:szCs w:val="24"/>
              </w:rPr>
              <w:t>Системный блок М607-</w:t>
            </w:r>
            <w:r w:rsidRPr="00774C36">
              <w:rPr>
                <w:rFonts w:ascii="Times New Roman" w:hAnsi="Times New Roman" w:cs="Times New Roman"/>
                <w:sz w:val="24"/>
                <w:szCs w:val="24"/>
                <w:lang w:val="en-US"/>
              </w:rPr>
              <w:t>SA</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lang w:val="en-US"/>
              </w:rPr>
            </w:pPr>
            <w:r w:rsidRPr="00774C36">
              <w:rPr>
                <w:rFonts w:ascii="Times New Roman" w:hAnsi="Times New Roman" w:cs="Times New Roman"/>
                <w:sz w:val="24"/>
                <w:szCs w:val="24"/>
              </w:rPr>
              <w:t>1</w:t>
            </w:r>
            <w:r w:rsidRPr="00774C36">
              <w:rPr>
                <w:rFonts w:ascii="Times New Roman" w:hAnsi="Times New Roman" w:cs="Times New Roman"/>
                <w:sz w:val="24"/>
                <w:szCs w:val="24"/>
                <w:lang w:val="en-US"/>
              </w:rPr>
              <w:t>4761.78</w:t>
            </w:r>
          </w:p>
        </w:tc>
        <w:tc>
          <w:tcPr>
            <w:tcW w:w="1643" w:type="dxa"/>
          </w:tcPr>
          <w:p w:rsidR="00575846" w:rsidRPr="00774C36" w:rsidRDefault="00575846" w:rsidP="00774C36">
            <w:pPr>
              <w:spacing w:after="0" w:line="240" w:lineRule="auto"/>
              <w:ind w:right="-2"/>
              <w:jc w:val="both"/>
              <w:rPr>
                <w:rFonts w:ascii="Times New Roman" w:hAnsi="Times New Roman" w:cs="Times New Roman"/>
                <w:b/>
                <w:bCs/>
                <w:sz w:val="24"/>
                <w:szCs w:val="24"/>
              </w:rPr>
            </w:pPr>
            <w:r w:rsidRPr="00774C36">
              <w:rPr>
                <w:rFonts w:ascii="Times New Roman" w:hAnsi="Times New Roman" w:cs="Times New Roman"/>
                <w:b/>
                <w:bCs/>
                <w:sz w:val="24"/>
                <w:szCs w:val="24"/>
              </w:rPr>
              <w:t>2266,89</w:t>
            </w:r>
          </w:p>
        </w:tc>
      </w:tr>
      <w:tr w:rsidR="00575846" w:rsidRPr="00610248">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 xml:space="preserve">Холодильник бытовой </w:t>
            </w:r>
            <w:r w:rsidRPr="00774C36">
              <w:rPr>
                <w:rFonts w:ascii="Times New Roman" w:hAnsi="Times New Roman" w:cs="Times New Roman"/>
                <w:sz w:val="24"/>
                <w:szCs w:val="24"/>
                <w:lang w:val="en-US"/>
              </w:rPr>
              <w:t>BOSH</w:t>
            </w:r>
            <w:r w:rsidRPr="00774C36">
              <w:rPr>
                <w:rFonts w:ascii="Times New Roman" w:hAnsi="Times New Roman" w:cs="Times New Roman"/>
                <w:sz w:val="24"/>
                <w:szCs w:val="24"/>
              </w:rPr>
              <w:t xml:space="preserve"> б/у</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5807,77</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2218,04</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 xml:space="preserve">Холодильник бытовой </w:t>
            </w:r>
            <w:r w:rsidRPr="00774C36">
              <w:rPr>
                <w:rFonts w:ascii="Times New Roman" w:hAnsi="Times New Roman" w:cs="Times New Roman"/>
                <w:b/>
                <w:bCs/>
                <w:sz w:val="24"/>
                <w:szCs w:val="24"/>
                <w:lang w:val="en-US"/>
              </w:rPr>
              <w:t>LIEBHERR</w:t>
            </w:r>
            <w:r w:rsidRPr="00774C36">
              <w:rPr>
                <w:rFonts w:ascii="Times New Roman" w:hAnsi="Times New Roman" w:cs="Times New Roman"/>
                <w:sz w:val="24"/>
                <w:szCs w:val="24"/>
              </w:rPr>
              <w:t xml:space="preserve"> б/у</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5807,77</w:t>
            </w:r>
          </w:p>
        </w:tc>
        <w:tc>
          <w:tcPr>
            <w:tcW w:w="1643" w:type="dxa"/>
          </w:tcPr>
          <w:p w:rsidR="00575846" w:rsidRPr="00774C36" w:rsidRDefault="00575846" w:rsidP="00774C36">
            <w:pPr>
              <w:spacing w:after="0" w:line="240" w:lineRule="auto"/>
              <w:ind w:right="-2"/>
              <w:jc w:val="both"/>
              <w:rPr>
                <w:rFonts w:ascii="Times New Roman" w:hAnsi="Times New Roman" w:cs="Times New Roman"/>
                <w:b/>
                <w:bCs/>
                <w:sz w:val="24"/>
                <w:szCs w:val="24"/>
              </w:rPr>
            </w:pPr>
            <w:r w:rsidRPr="00774C36">
              <w:rPr>
                <w:rFonts w:ascii="Times New Roman" w:hAnsi="Times New Roman" w:cs="Times New Roman"/>
                <w:b/>
                <w:bCs/>
                <w:sz w:val="24"/>
                <w:szCs w:val="24"/>
              </w:rPr>
              <w:t>1912,04</w:t>
            </w:r>
          </w:p>
        </w:tc>
      </w:tr>
      <w:tr w:rsidR="00575846" w:rsidRPr="00610248">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 xml:space="preserve">Холодильник бытовой </w:t>
            </w:r>
            <w:r w:rsidRPr="00774C36">
              <w:rPr>
                <w:rFonts w:ascii="Times New Roman" w:hAnsi="Times New Roman" w:cs="Times New Roman"/>
                <w:sz w:val="24"/>
                <w:szCs w:val="24"/>
                <w:lang w:val="en-US"/>
              </w:rPr>
              <w:t>BOSH</w:t>
            </w:r>
            <w:r w:rsidRPr="00774C36">
              <w:rPr>
                <w:rFonts w:ascii="Times New Roman" w:hAnsi="Times New Roman" w:cs="Times New Roman"/>
                <w:sz w:val="24"/>
                <w:szCs w:val="24"/>
              </w:rPr>
              <w:t xml:space="preserve"> б/у</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5807,77</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2218,04</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 xml:space="preserve">Холодильник бытовой </w:t>
            </w:r>
            <w:r w:rsidRPr="00774C36">
              <w:rPr>
                <w:rFonts w:ascii="Times New Roman" w:hAnsi="Times New Roman" w:cs="Times New Roman"/>
                <w:b/>
                <w:bCs/>
                <w:sz w:val="24"/>
                <w:szCs w:val="24"/>
                <w:lang w:val="en-US"/>
              </w:rPr>
              <w:t>Bauknecht</w:t>
            </w:r>
            <w:r w:rsidRPr="00774C36">
              <w:rPr>
                <w:rFonts w:ascii="Times New Roman" w:hAnsi="Times New Roman" w:cs="Times New Roman"/>
                <w:sz w:val="24"/>
                <w:szCs w:val="24"/>
              </w:rPr>
              <w:t xml:space="preserve"> б/у </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5807,77</w:t>
            </w:r>
          </w:p>
        </w:tc>
        <w:tc>
          <w:tcPr>
            <w:tcW w:w="1643" w:type="dxa"/>
          </w:tcPr>
          <w:p w:rsidR="00575846" w:rsidRPr="00774C36" w:rsidRDefault="00575846" w:rsidP="00774C36">
            <w:pPr>
              <w:spacing w:after="0" w:line="240" w:lineRule="auto"/>
              <w:ind w:right="-2"/>
              <w:jc w:val="both"/>
              <w:rPr>
                <w:rFonts w:ascii="Times New Roman" w:hAnsi="Times New Roman" w:cs="Times New Roman"/>
                <w:b/>
                <w:bCs/>
                <w:sz w:val="24"/>
                <w:szCs w:val="24"/>
              </w:rPr>
            </w:pPr>
            <w:r w:rsidRPr="00774C36">
              <w:rPr>
                <w:rFonts w:ascii="Times New Roman" w:hAnsi="Times New Roman" w:cs="Times New Roman"/>
                <w:b/>
                <w:bCs/>
                <w:sz w:val="24"/>
                <w:szCs w:val="24"/>
              </w:rPr>
              <w:t>1912,04</w:t>
            </w:r>
          </w:p>
        </w:tc>
      </w:tr>
      <w:tr w:rsidR="00575846" w:rsidRPr="00610248">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 xml:space="preserve">Холодильник бытовой </w:t>
            </w:r>
            <w:r w:rsidRPr="00774C36">
              <w:rPr>
                <w:rFonts w:ascii="Times New Roman" w:hAnsi="Times New Roman" w:cs="Times New Roman"/>
                <w:sz w:val="24"/>
                <w:szCs w:val="24"/>
                <w:lang w:val="en-US"/>
              </w:rPr>
              <w:t>BOSH</w:t>
            </w:r>
            <w:r w:rsidRPr="00774C36">
              <w:rPr>
                <w:rFonts w:ascii="Times New Roman" w:hAnsi="Times New Roman" w:cs="Times New Roman"/>
                <w:sz w:val="24"/>
                <w:szCs w:val="24"/>
              </w:rPr>
              <w:t xml:space="preserve"> б/у</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5807,77</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2218,04</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 xml:space="preserve">Холодильник бытовой </w:t>
            </w:r>
            <w:r w:rsidRPr="00774C36">
              <w:rPr>
                <w:rFonts w:ascii="Times New Roman" w:hAnsi="Times New Roman" w:cs="Times New Roman"/>
                <w:sz w:val="24"/>
                <w:szCs w:val="24"/>
                <w:lang w:val="en-US"/>
              </w:rPr>
              <w:t>BOSH</w:t>
            </w:r>
            <w:r w:rsidRPr="00774C36">
              <w:rPr>
                <w:rFonts w:ascii="Times New Roman" w:hAnsi="Times New Roman" w:cs="Times New Roman"/>
                <w:sz w:val="24"/>
                <w:szCs w:val="24"/>
              </w:rPr>
              <w:t xml:space="preserve"> б/у</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5807,77</w:t>
            </w:r>
          </w:p>
        </w:tc>
        <w:tc>
          <w:tcPr>
            <w:tcW w:w="1643" w:type="dxa"/>
          </w:tcPr>
          <w:p w:rsidR="00575846" w:rsidRPr="00774C36" w:rsidRDefault="00575846" w:rsidP="00774C36">
            <w:pPr>
              <w:spacing w:after="0" w:line="240" w:lineRule="auto"/>
              <w:ind w:right="-2"/>
              <w:jc w:val="both"/>
              <w:rPr>
                <w:rFonts w:ascii="Times New Roman" w:hAnsi="Times New Roman" w:cs="Times New Roman"/>
                <w:b/>
                <w:bCs/>
                <w:sz w:val="24"/>
                <w:szCs w:val="24"/>
              </w:rPr>
            </w:pPr>
            <w:r w:rsidRPr="00774C36">
              <w:rPr>
                <w:rFonts w:ascii="Times New Roman" w:hAnsi="Times New Roman" w:cs="Times New Roman"/>
                <w:b/>
                <w:bCs/>
                <w:sz w:val="24"/>
                <w:szCs w:val="24"/>
              </w:rPr>
              <w:t>1912,04</w:t>
            </w:r>
          </w:p>
        </w:tc>
      </w:tr>
      <w:tr w:rsidR="00575846" w:rsidRPr="00610248">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 xml:space="preserve">Холодильник бытовой </w:t>
            </w:r>
            <w:r w:rsidRPr="00774C36">
              <w:rPr>
                <w:rFonts w:ascii="Times New Roman" w:hAnsi="Times New Roman" w:cs="Times New Roman"/>
                <w:sz w:val="24"/>
                <w:szCs w:val="24"/>
                <w:lang w:val="en-US"/>
              </w:rPr>
              <w:t>BOSH</w:t>
            </w:r>
            <w:r w:rsidRPr="00774C36">
              <w:rPr>
                <w:rFonts w:ascii="Times New Roman" w:hAnsi="Times New Roman" w:cs="Times New Roman"/>
                <w:sz w:val="24"/>
                <w:szCs w:val="24"/>
              </w:rPr>
              <w:t xml:space="preserve"> б/у</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5807,77</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2218,04</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 xml:space="preserve">Холодильник бытовой </w:t>
            </w:r>
            <w:r w:rsidRPr="00774C36">
              <w:rPr>
                <w:rFonts w:ascii="Times New Roman" w:hAnsi="Times New Roman" w:cs="Times New Roman"/>
                <w:b/>
                <w:bCs/>
                <w:sz w:val="24"/>
                <w:szCs w:val="24"/>
                <w:lang w:val="en-US"/>
              </w:rPr>
              <w:t>SIEMENS</w:t>
            </w:r>
            <w:r w:rsidRPr="00774C36">
              <w:rPr>
                <w:rFonts w:ascii="Times New Roman" w:hAnsi="Times New Roman" w:cs="Times New Roman"/>
                <w:sz w:val="24"/>
                <w:szCs w:val="24"/>
              </w:rPr>
              <w:t>б/у</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5807,77</w:t>
            </w:r>
          </w:p>
        </w:tc>
        <w:tc>
          <w:tcPr>
            <w:tcW w:w="1643" w:type="dxa"/>
          </w:tcPr>
          <w:p w:rsidR="00575846" w:rsidRPr="00774C36" w:rsidRDefault="00575846" w:rsidP="00774C36">
            <w:pPr>
              <w:spacing w:after="0" w:line="240" w:lineRule="auto"/>
              <w:ind w:right="-2"/>
              <w:jc w:val="both"/>
              <w:rPr>
                <w:rFonts w:ascii="Times New Roman" w:hAnsi="Times New Roman" w:cs="Times New Roman"/>
                <w:b/>
                <w:bCs/>
                <w:sz w:val="24"/>
                <w:szCs w:val="24"/>
                <w:lang w:val="en-US"/>
              </w:rPr>
            </w:pPr>
            <w:r w:rsidRPr="00774C36">
              <w:rPr>
                <w:rFonts w:ascii="Times New Roman" w:hAnsi="Times New Roman" w:cs="Times New Roman"/>
                <w:b/>
                <w:bCs/>
                <w:sz w:val="24"/>
                <w:szCs w:val="24"/>
                <w:lang w:val="en-US"/>
              </w:rPr>
              <w:t>1912</w:t>
            </w:r>
            <w:r w:rsidRPr="00774C36">
              <w:rPr>
                <w:rFonts w:ascii="Times New Roman" w:hAnsi="Times New Roman" w:cs="Times New Roman"/>
                <w:b/>
                <w:bCs/>
                <w:sz w:val="24"/>
                <w:szCs w:val="24"/>
              </w:rPr>
              <w:t>,</w:t>
            </w:r>
            <w:r w:rsidRPr="00774C36">
              <w:rPr>
                <w:rFonts w:ascii="Times New Roman" w:hAnsi="Times New Roman" w:cs="Times New Roman"/>
                <w:b/>
                <w:bCs/>
                <w:sz w:val="24"/>
                <w:szCs w:val="24"/>
                <w:lang w:val="en-US"/>
              </w:rPr>
              <w:t>04</w:t>
            </w:r>
          </w:p>
        </w:tc>
      </w:tr>
      <w:tr w:rsidR="00575846" w:rsidRPr="00610248">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 xml:space="preserve">Процессор </w:t>
            </w:r>
            <w:r w:rsidRPr="00774C36">
              <w:rPr>
                <w:rFonts w:ascii="Times New Roman" w:hAnsi="Times New Roman" w:cs="Times New Roman"/>
                <w:sz w:val="24"/>
                <w:szCs w:val="24"/>
                <w:lang w:val="en-US"/>
              </w:rPr>
              <w:t>AMDA</w:t>
            </w:r>
            <w:r w:rsidRPr="00774C36">
              <w:rPr>
                <w:rFonts w:ascii="Times New Roman" w:hAnsi="Times New Roman" w:cs="Times New Roman"/>
                <w:sz w:val="24"/>
                <w:szCs w:val="24"/>
              </w:rPr>
              <w:t>10*4 5800</w:t>
            </w:r>
            <w:r w:rsidRPr="00774C36">
              <w:rPr>
                <w:rFonts w:ascii="Times New Roman" w:hAnsi="Times New Roman" w:cs="Times New Roman"/>
                <w:sz w:val="24"/>
                <w:szCs w:val="24"/>
                <w:lang w:val="en-US"/>
              </w:rPr>
              <w:t>K</w:t>
            </w:r>
            <w:r w:rsidRPr="00774C36">
              <w:rPr>
                <w:rFonts w:ascii="Times New Roman" w:hAnsi="Times New Roman" w:cs="Times New Roman"/>
                <w:sz w:val="24"/>
                <w:szCs w:val="24"/>
              </w:rPr>
              <w:t xml:space="preserve"> в сборе</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5634,06</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2327,39</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 xml:space="preserve">Процессор </w:t>
            </w:r>
            <w:r w:rsidRPr="00774C36">
              <w:rPr>
                <w:rFonts w:ascii="Times New Roman" w:hAnsi="Times New Roman" w:cs="Times New Roman"/>
                <w:sz w:val="24"/>
                <w:szCs w:val="24"/>
                <w:lang w:val="en-US"/>
              </w:rPr>
              <w:t>AMDA</w:t>
            </w:r>
            <w:r w:rsidRPr="00774C36">
              <w:rPr>
                <w:rFonts w:ascii="Times New Roman" w:hAnsi="Times New Roman" w:cs="Times New Roman"/>
                <w:sz w:val="24"/>
                <w:szCs w:val="24"/>
              </w:rPr>
              <w:t>10*4 5800</w:t>
            </w:r>
            <w:r w:rsidRPr="00774C36">
              <w:rPr>
                <w:rFonts w:ascii="Times New Roman" w:hAnsi="Times New Roman" w:cs="Times New Roman"/>
                <w:sz w:val="24"/>
                <w:szCs w:val="24"/>
                <w:lang w:val="en-US"/>
              </w:rPr>
              <w:t>K</w:t>
            </w:r>
            <w:r w:rsidRPr="00774C36">
              <w:rPr>
                <w:rFonts w:ascii="Times New Roman" w:hAnsi="Times New Roman" w:cs="Times New Roman"/>
                <w:sz w:val="24"/>
                <w:szCs w:val="24"/>
              </w:rPr>
              <w:t xml:space="preserve"> в сборе</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5634,06</w:t>
            </w:r>
          </w:p>
        </w:tc>
        <w:tc>
          <w:tcPr>
            <w:tcW w:w="1643" w:type="dxa"/>
          </w:tcPr>
          <w:p w:rsidR="00575846" w:rsidRPr="00774C36" w:rsidRDefault="00575846" w:rsidP="00774C36">
            <w:pPr>
              <w:spacing w:after="0" w:line="240" w:lineRule="auto"/>
              <w:ind w:right="-2"/>
              <w:jc w:val="both"/>
              <w:rPr>
                <w:rFonts w:ascii="Times New Roman" w:hAnsi="Times New Roman" w:cs="Times New Roman"/>
                <w:b/>
                <w:bCs/>
                <w:sz w:val="24"/>
                <w:szCs w:val="24"/>
              </w:rPr>
            </w:pPr>
            <w:r w:rsidRPr="00774C36">
              <w:rPr>
                <w:rFonts w:ascii="Times New Roman" w:hAnsi="Times New Roman" w:cs="Times New Roman"/>
                <w:b/>
                <w:bCs/>
                <w:sz w:val="24"/>
                <w:szCs w:val="24"/>
              </w:rPr>
              <w:t>1585,24</w:t>
            </w:r>
          </w:p>
        </w:tc>
      </w:tr>
      <w:tr w:rsidR="00575846" w:rsidRPr="00610248">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Процессор AMD А4*2 5300 в сборе</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8002,66</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3306,02</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Процессор AMD А4*2 5300 в сборе</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8002,66</w:t>
            </w:r>
          </w:p>
        </w:tc>
        <w:tc>
          <w:tcPr>
            <w:tcW w:w="1643" w:type="dxa"/>
          </w:tcPr>
          <w:p w:rsidR="00575846" w:rsidRPr="00774C36" w:rsidRDefault="00575846" w:rsidP="00774C36">
            <w:pPr>
              <w:spacing w:after="0" w:line="240" w:lineRule="auto"/>
              <w:ind w:right="-2"/>
              <w:jc w:val="both"/>
              <w:rPr>
                <w:rFonts w:ascii="Times New Roman" w:hAnsi="Times New Roman" w:cs="Times New Roman"/>
                <w:b/>
                <w:bCs/>
                <w:sz w:val="24"/>
                <w:szCs w:val="24"/>
              </w:rPr>
            </w:pPr>
            <w:r w:rsidRPr="00774C36">
              <w:rPr>
                <w:rFonts w:ascii="Times New Roman" w:hAnsi="Times New Roman" w:cs="Times New Roman"/>
                <w:b/>
                <w:bCs/>
                <w:sz w:val="24"/>
                <w:szCs w:val="24"/>
              </w:rPr>
              <w:t>2251,96</w:t>
            </w:r>
          </w:p>
        </w:tc>
      </w:tr>
      <w:tr w:rsidR="00575846" w:rsidRPr="00610248">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Секции ограждения спортивной площадки (56 шт.)</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158497,97</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101159,15</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Секции ограждения спортивной площадки (56 шт.)</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158497,97</w:t>
            </w:r>
          </w:p>
        </w:tc>
        <w:tc>
          <w:tcPr>
            <w:tcW w:w="1643" w:type="dxa"/>
          </w:tcPr>
          <w:p w:rsidR="00575846" w:rsidRPr="00774C36" w:rsidRDefault="00575846" w:rsidP="00774C36">
            <w:pPr>
              <w:spacing w:after="0" w:line="240" w:lineRule="auto"/>
              <w:ind w:right="-2"/>
              <w:jc w:val="both"/>
              <w:rPr>
                <w:rFonts w:ascii="Times New Roman" w:hAnsi="Times New Roman" w:cs="Times New Roman"/>
                <w:b/>
                <w:bCs/>
                <w:sz w:val="24"/>
                <w:szCs w:val="24"/>
              </w:rPr>
            </w:pPr>
            <w:r w:rsidRPr="00774C36">
              <w:rPr>
                <w:rFonts w:ascii="Times New Roman" w:hAnsi="Times New Roman" w:cs="Times New Roman"/>
                <w:b/>
                <w:bCs/>
                <w:sz w:val="24"/>
                <w:szCs w:val="24"/>
              </w:rPr>
              <w:t>98351,84</w:t>
            </w:r>
          </w:p>
        </w:tc>
      </w:tr>
      <w:tr w:rsidR="00575846" w:rsidRPr="00610248">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Итого</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118598,08</w:t>
            </w: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p>
        </w:tc>
        <w:tc>
          <w:tcPr>
            <w:tcW w:w="1642" w:type="dxa"/>
          </w:tcPr>
          <w:p w:rsidR="00575846" w:rsidRPr="00774C36" w:rsidRDefault="00575846" w:rsidP="00774C36">
            <w:pPr>
              <w:spacing w:after="0" w:line="240" w:lineRule="auto"/>
              <w:ind w:right="-2"/>
              <w:jc w:val="both"/>
              <w:rPr>
                <w:rFonts w:ascii="Times New Roman" w:hAnsi="Times New Roman" w:cs="Times New Roman"/>
                <w:sz w:val="24"/>
                <w:szCs w:val="24"/>
              </w:rPr>
            </w:pPr>
          </w:p>
        </w:tc>
        <w:tc>
          <w:tcPr>
            <w:tcW w:w="1643" w:type="dxa"/>
          </w:tcPr>
          <w:p w:rsidR="00575846" w:rsidRPr="00774C36" w:rsidRDefault="00575846" w:rsidP="00774C36">
            <w:pPr>
              <w:spacing w:after="0" w:line="240" w:lineRule="auto"/>
              <w:ind w:right="-2"/>
              <w:jc w:val="both"/>
              <w:rPr>
                <w:rFonts w:ascii="Times New Roman" w:hAnsi="Times New Roman" w:cs="Times New Roman"/>
                <w:sz w:val="24"/>
                <w:szCs w:val="24"/>
              </w:rPr>
            </w:pPr>
            <w:r w:rsidRPr="00774C36">
              <w:rPr>
                <w:rFonts w:ascii="Times New Roman" w:hAnsi="Times New Roman" w:cs="Times New Roman"/>
                <w:sz w:val="24"/>
                <w:szCs w:val="24"/>
              </w:rPr>
              <w:t>112104,09</w:t>
            </w:r>
          </w:p>
        </w:tc>
      </w:tr>
    </w:tbl>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xml:space="preserve">В соответствии с пп. 3 п. 9.1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утверждённого решением городского совета от  29.12.2014 №1-12/1, и действовавшего в период с 29.12.2014 </w:t>
      </w:r>
      <w:r>
        <w:rPr>
          <w:rFonts w:ascii="Times New Roman" w:hAnsi="Times New Roman" w:cs="Times New Roman"/>
          <w:sz w:val="26"/>
          <w:szCs w:val="26"/>
        </w:rPr>
        <w:t xml:space="preserve">и </w:t>
      </w:r>
      <w:r w:rsidRPr="00610248">
        <w:rPr>
          <w:rFonts w:ascii="Times New Roman" w:hAnsi="Times New Roman" w:cs="Times New Roman"/>
          <w:sz w:val="26"/>
          <w:szCs w:val="26"/>
        </w:rPr>
        <w:t xml:space="preserve">по настоящее время, </w:t>
      </w:r>
      <w:r w:rsidRPr="00610248">
        <w:rPr>
          <w:rFonts w:ascii="Times New Roman" w:hAnsi="Times New Roman" w:cs="Times New Roman"/>
          <w:b/>
          <w:bCs/>
          <w:sz w:val="26"/>
          <w:szCs w:val="26"/>
        </w:rPr>
        <w:t>состав муниципального имущества, передаваемого в уставный фонд предприятия, определяется соответствующим постановлением администрации</w:t>
      </w:r>
      <w:r w:rsidRPr="00610248">
        <w:rPr>
          <w:rFonts w:ascii="Times New Roman" w:hAnsi="Times New Roman" w:cs="Times New Roman"/>
          <w:sz w:val="26"/>
          <w:szCs w:val="26"/>
        </w:rPr>
        <w:t xml:space="preserve"> города Евпатории Республики Крым.</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xml:space="preserve">Поскольку в </w:t>
      </w:r>
      <w:r w:rsidRPr="00610248">
        <w:rPr>
          <w:rFonts w:ascii="Times New Roman" w:hAnsi="Times New Roman" w:cs="Times New Roman"/>
          <w:b/>
          <w:bCs/>
          <w:sz w:val="26"/>
          <w:szCs w:val="26"/>
        </w:rPr>
        <w:t xml:space="preserve">постановлении администрации от 19.12.2014 №81-п не перечислено имущество, составляющее уставный фонд предприятия, а в Уставе предприятия указан лишь его размер в рублях, невозможно сделать вывод о внесении (передаче) имущества в уставный фонд предприятия его собственником и составе такого имущества. </w:t>
      </w:r>
      <w:r w:rsidRPr="00610248">
        <w:rPr>
          <w:rFonts w:ascii="Times New Roman" w:hAnsi="Times New Roman" w:cs="Times New Roman"/>
          <w:sz w:val="26"/>
          <w:szCs w:val="26"/>
        </w:rPr>
        <w:t xml:space="preserve">Следовательно, требованиеч.1 и ч.2 ст. 13 Федерального закона №161-ФЗ, п. 43 Порядка определения состава имущества №5-п от 11.04.2014 </w:t>
      </w:r>
      <w:r w:rsidRPr="00610248">
        <w:rPr>
          <w:rFonts w:ascii="Times New Roman" w:hAnsi="Times New Roman" w:cs="Times New Roman"/>
          <w:b/>
          <w:bCs/>
          <w:sz w:val="26"/>
          <w:szCs w:val="26"/>
        </w:rPr>
        <w:t>о формировании уставного фонда не выполнено.</w:t>
      </w:r>
    </w:p>
    <w:p w:rsidR="00575846" w:rsidRPr="00610248" w:rsidRDefault="00575846" w:rsidP="00610248">
      <w:pPr>
        <w:spacing w:after="0" w:line="240" w:lineRule="auto"/>
        <w:ind w:right="-2" w:firstLine="567"/>
        <w:jc w:val="both"/>
        <w:rPr>
          <w:rFonts w:ascii="Times New Roman" w:hAnsi="Times New Roman" w:cs="Times New Roman"/>
          <w:b/>
          <w:bCs/>
          <w:sz w:val="26"/>
          <w:szCs w:val="26"/>
        </w:rPr>
      </w:pPr>
      <w:r w:rsidRPr="00610248">
        <w:rPr>
          <w:rFonts w:ascii="Times New Roman" w:hAnsi="Times New Roman" w:cs="Times New Roman"/>
          <w:sz w:val="26"/>
          <w:szCs w:val="26"/>
        </w:rPr>
        <w:t xml:space="preserve">Таким образом, </w:t>
      </w:r>
      <w:r w:rsidRPr="00610248">
        <w:rPr>
          <w:rFonts w:ascii="Times New Roman" w:hAnsi="Times New Roman" w:cs="Times New Roman"/>
          <w:b/>
          <w:bCs/>
          <w:sz w:val="26"/>
          <w:szCs w:val="26"/>
        </w:rPr>
        <w:t>в нарушение ч.1 и ч.2 ст.13 Федерального закона №161-ФЗ,пп. 3 п. 9.1 Положения 29.12.2014 №1-12/1, п. 43 Порядка определения состава имущества №5-п от 11.04.2014в течение трёх месяцев с момента государственной регистрации МУП «МИР» его уставный фонд администрацией города Евпатории Республики Крым не сформирован,состав муниципального имущества, передаваемого в уставный фонд предприятия не определен.</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xml:space="preserve">Из норм действующего законодательства, вышеуказанных решений городского совета и Положения о ДИЗО следует, что организовать работу по определению состава муниципального имущества, передаваемого в уставный фонд предприятия, подготовить проект соответствующего муниципального правового акта должен был ДИЗО, после чего постановлением администрации должен быть утверждён состав муниципального имущества, передаваемого в уставный фонд предприятия. </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Других постановлений администрации о передаче в уставный фонд предприятия конкретного имущества муниципального образования проверке не представлено.</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Поскольку организация работы по созданию муниципального унитарного предприятия, закреплению за ним имущества и разработке проектов соответствующих муниципальных правовых актов относилась к полномочиям ДИЗО, а обязанность по формированию уставного фонда – к полномочиям администрации, ответственность за ненадлежащую организацию этой работы несёт руководитель ДИЗО, а ответственность за неформирование уставного фонда – должностное лицо администрации в соответствии с должностными обязанностями.</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xml:space="preserve">Согласно п.2 ст.3 Федерального закона №161-ФЗ </w:t>
      </w:r>
      <w:r w:rsidRPr="00610248">
        <w:rPr>
          <w:rFonts w:ascii="Times New Roman" w:hAnsi="Times New Roman" w:cs="Times New Roman"/>
          <w:b/>
          <w:bCs/>
          <w:sz w:val="26"/>
          <w:szCs w:val="26"/>
        </w:rPr>
        <w:t>муниципальное предприятие до момента завершения формирования собственником его имущества уставного фонда не вправе совершать сделки, не связанные с учреждением муниципального предприятия.</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 xml:space="preserve">Также КСП ГО Евпатория РК отмечает, что </w:t>
      </w:r>
      <w:r w:rsidRPr="00D906C4">
        <w:rPr>
          <w:rFonts w:ascii="Times New Roman" w:hAnsi="Times New Roman" w:cs="Times New Roman"/>
          <w:b/>
          <w:bCs/>
          <w:sz w:val="26"/>
          <w:szCs w:val="26"/>
        </w:rPr>
        <w:t>собственник имущества предприятия должен был принять решение о денежной оценке уставного фонда и имущества, переданного унитарному предприятию на праве хозяйственного ведения, и провести данную оценку</w:t>
      </w:r>
      <w:r w:rsidRPr="00610248">
        <w:rPr>
          <w:rFonts w:ascii="Times New Roman" w:hAnsi="Times New Roman" w:cs="Times New Roman"/>
          <w:sz w:val="26"/>
          <w:szCs w:val="26"/>
        </w:rPr>
        <w:t>, что предусмотрено в обязательном порядке ст. 8 Федерального закона от 29.07.1998 N 135-ФЗ «Об оценочной деятельности в Российской Федерации» и также вытекает из положений ч. 5 ст. 8, ч. 1 ст. 28 Федерального закона №161-ФЗ «О государственных и муниципальных унитарных предприятиях».</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Проверкой установлено, что отдельных постановлений о денежной оценке уставного фонда предприятия не принималось. Каких-либо решений администрации об оценке имущества уставного фонда предприятия к проверке не предоставлено.</w:t>
      </w:r>
    </w:p>
    <w:p w:rsidR="00575846" w:rsidRPr="00610248" w:rsidRDefault="00575846" w:rsidP="00610248">
      <w:pPr>
        <w:spacing w:after="0" w:line="240" w:lineRule="auto"/>
        <w:ind w:right="-2" w:firstLine="567"/>
        <w:jc w:val="both"/>
        <w:rPr>
          <w:rFonts w:ascii="Times New Roman" w:hAnsi="Times New Roman" w:cs="Times New Roman"/>
          <w:sz w:val="26"/>
          <w:szCs w:val="26"/>
        </w:rPr>
      </w:pPr>
      <w:r w:rsidRPr="00610248">
        <w:rPr>
          <w:rFonts w:ascii="Times New Roman" w:hAnsi="Times New Roman" w:cs="Times New Roman"/>
          <w:sz w:val="26"/>
          <w:szCs w:val="26"/>
        </w:rPr>
        <w:t>В периоде, подлежащем проверке, стоимость чистых активов Предприятия не была меньше размера уставного фонда предприятия, что соответствует требованиям ч.3 ст.14 Федерального закона № 161-ФЗ.</w:t>
      </w:r>
    </w:p>
    <w:p w:rsidR="00575846" w:rsidRPr="00F92B95" w:rsidRDefault="00575846" w:rsidP="00053374">
      <w:pPr>
        <w:spacing w:after="0" w:line="240" w:lineRule="auto"/>
        <w:ind w:right="-2" w:firstLine="567"/>
        <w:jc w:val="both"/>
        <w:rPr>
          <w:rFonts w:ascii="Times New Roman" w:hAnsi="Times New Roman" w:cs="Times New Roman"/>
          <w:sz w:val="24"/>
          <w:szCs w:val="24"/>
        </w:rPr>
      </w:pPr>
    </w:p>
    <w:p w:rsidR="00575846" w:rsidRPr="0053700F" w:rsidRDefault="00575846" w:rsidP="0053700F">
      <w:pPr>
        <w:spacing w:after="0" w:line="240" w:lineRule="auto"/>
        <w:jc w:val="both"/>
        <w:rPr>
          <w:rFonts w:ascii="Times New Roman" w:hAnsi="Times New Roman" w:cs="Times New Roman"/>
          <w:b/>
          <w:bCs/>
          <w:i/>
          <w:iCs/>
          <w:sz w:val="26"/>
          <w:szCs w:val="26"/>
        </w:rPr>
      </w:pPr>
      <w:r w:rsidRPr="0053700F">
        <w:rPr>
          <w:rFonts w:ascii="Times New Roman" w:hAnsi="Times New Roman" w:cs="Times New Roman"/>
          <w:b/>
          <w:bCs/>
          <w:i/>
          <w:iCs/>
          <w:sz w:val="26"/>
          <w:szCs w:val="26"/>
        </w:rPr>
        <w:t>Вопрос 2. Проверка правильности отражения совершенных финансовых и хозяйственных операций в бухгалтерском учете.</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К проверке предоставлен приказ по МУП «МИР» от 11.01.2016 № 1 «Об утверждении учетной политики», которым приложением № 1 утверждена учетная политика для целей бухгалтерского учета, приложениями 2-п утверждены: рабочий план счетов бухгалтерского учета, формы первичных документов, формы регистров бухгалтерского учета, учетная политика для целей налогового учета.Учетная политика предприятия в проверяемом периоде также была утверждена приказом от 26.12.2016 №128</w:t>
      </w:r>
      <w:r>
        <w:rPr>
          <w:rFonts w:ascii="Times New Roman" w:hAnsi="Times New Roman" w:cs="Times New Roman"/>
          <w:sz w:val="26"/>
          <w:szCs w:val="26"/>
        </w:rPr>
        <w:t>,</w:t>
      </w:r>
      <w:r w:rsidRPr="00D906C4">
        <w:rPr>
          <w:rFonts w:ascii="Times New Roman" w:hAnsi="Times New Roman" w:cs="Times New Roman"/>
          <w:sz w:val="26"/>
          <w:szCs w:val="26"/>
        </w:rPr>
        <w:t xml:space="preserve"> приказом от 28.12.2018 № 135.</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Необходимо отметить, чтостатьей 16 Федерального закона от 14 ноября 2002 г. N 161-ФЗ "О государственных и муниципальных унитарных предприятиях" (далее – Федеральный закон № 161-ФЗ» закреплена </w:t>
      </w:r>
      <w:r w:rsidRPr="00D906C4">
        <w:rPr>
          <w:rFonts w:ascii="Times New Roman" w:hAnsi="Times New Roman" w:cs="Times New Roman"/>
          <w:b/>
          <w:bCs/>
          <w:sz w:val="26"/>
          <w:szCs w:val="26"/>
        </w:rPr>
        <w:t>обязанность</w:t>
      </w:r>
      <w:r w:rsidRPr="00D906C4">
        <w:rPr>
          <w:rFonts w:ascii="Times New Roman" w:hAnsi="Times New Roman" w:cs="Times New Roman"/>
          <w:sz w:val="26"/>
          <w:szCs w:val="26"/>
        </w:rPr>
        <w:t> у</w:t>
      </w:r>
      <w:r w:rsidRPr="00D906C4">
        <w:rPr>
          <w:rFonts w:ascii="Times New Roman" w:hAnsi="Times New Roman" w:cs="Times New Roman"/>
          <w:b/>
          <w:bCs/>
          <w:sz w:val="26"/>
          <w:szCs w:val="26"/>
        </w:rPr>
        <w:t>нитарного предприятия за счет остающейся в его распоряжении чистой прибыли создавать резервный фонд</w:t>
      </w:r>
      <w:r w:rsidRPr="00D906C4">
        <w:rPr>
          <w:rFonts w:ascii="Times New Roman" w:hAnsi="Times New Roman" w:cs="Times New Roman"/>
          <w:sz w:val="26"/>
          <w:szCs w:val="26"/>
        </w:rPr>
        <w:t> в порядке и в размерах, которые предусмотрены уставом унитарного предприятия.</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 В соответствии с п. 3.4.2 Устава МУП «МИР» предприятие за счет остающейся в его распоряжении чистой прибыли создает резервный фонд. Резервный фонд формируется путем ежегодных отчислений от доли чистой прибыли, остающейся в распоряжении предприятия после перечисления части прибыли в местный бюджет. Средства резервного фонда используются исключительно на покрытие убытков предприятия.</w:t>
      </w:r>
    </w:p>
    <w:p w:rsidR="00575846" w:rsidRPr="00D906C4" w:rsidRDefault="00575846" w:rsidP="00D906C4">
      <w:pPr>
        <w:spacing w:after="0" w:line="240" w:lineRule="auto"/>
        <w:ind w:firstLine="709"/>
        <w:jc w:val="both"/>
        <w:rPr>
          <w:rFonts w:ascii="Times New Roman" w:hAnsi="Times New Roman" w:cs="Times New Roman"/>
          <w:b/>
          <w:bCs/>
          <w:sz w:val="26"/>
          <w:szCs w:val="26"/>
        </w:rPr>
      </w:pPr>
      <w:r w:rsidRPr="00D906C4">
        <w:rPr>
          <w:rFonts w:ascii="Times New Roman" w:hAnsi="Times New Roman" w:cs="Times New Roman"/>
          <w:b/>
          <w:bCs/>
          <w:sz w:val="26"/>
          <w:szCs w:val="26"/>
        </w:rPr>
        <w:t>В нарушение требований п. 3.4.2 Устава предприятия, МУП «МИР» не был создан резервный фонд, как следствие часть чистой прибыли предприятия по итогам 2016 – 2018 годов не перечислена в резервный фонд предприятия.</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Учет доходов и расходов в проверяемом периоде велся методом начисления.</w:t>
      </w:r>
    </w:p>
    <w:p w:rsidR="00575846" w:rsidRPr="00D906C4" w:rsidRDefault="00575846" w:rsidP="00D906C4">
      <w:pPr>
        <w:spacing w:after="0" w:line="240" w:lineRule="auto"/>
        <w:ind w:firstLine="709"/>
        <w:jc w:val="both"/>
        <w:rPr>
          <w:rFonts w:ascii="Times New Roman" w:hAnsi="Times New Roman" w:cs="Times New Roman"/>
          <w:sz w:val="26"/>
          <w:szCs w:val="26"/>
          <w:u w:val="single"/>
        </w:rPr>
      </w:pPr>
      <w:r w:rsidRPr="00D906C4">
        <w:rPr>
          <w:rFonts w:ascii="Times New Roman" w:hAnsi="Times New Roman" w:cs="Times New Roman"/>
          <w:sz w:val="26"/>
          <w:szCs w:val="26"/>
          <w:u w:val="single"/>
        </w:rPr>
        <w:t>Проверка формирования доходов муниципального предприятия, своевременности и правильности отражения их в бухгалтерском учете.</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Согласно данным бухгалтерского учета выручка МУП «МИР» за проверяемый период составила 90 925 901,42 руб., в том числе:</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27 431 874,18 руб.  – за 2016 год;</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23 218 312,89 руб. – за 2017 год;</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31 516 869,82 руб. – за 2018 год;</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8 758 844,53 руб. за январь-апрель 2019 года.</w:t>
      </w:r>
    </w:p>
    <w:p w:rsidR="00575846" w:rsidRPr="00D906C4" w:rsidRDefault="00575846" w:rsidP="00D906C4">
      <w:pPr>
        <w:spacing w:after="0" w:line="240" w:lineRule="auto"/>
        <w:ind w:right="-2" w:firstLine="709"/>
        <w:jc w:val="both"/>
        <w:rPr>
          <w:rFonts w:ascii="Times New Roman" w:hAnsi="Times New Roman" w:cs="Times New Roman"/>
          <w:sz w:val="26"/>
          <w:szCs w:val="26"/>
          <w:u w:val="single"/>
        </w:rPr>
      </w:pPr>
      <w:r w:rsidRPr="00D906C4">
        <w:rPr>
          <w:rFonts w:ascii="Times New Roman" w:hAnsi="Times New Roman" w:cs="Times New Roman"/>
          <w:sz w:val="26"/>
          <w:szCs w:val="26"/>
          <w:u w:val="single"/>
        </w:rPr>
        <w:t>Доходы от платы за содержание и ремонт многоквартирных домов.</w:t>
      </w:r>
    </w:p>
    <w:p w:rsidR="00575846" w:rsidRPr="00D906C4" w:rsidRDefault="00575846" w:rsidP="00D906C4">
      <w:pPr>
        <w:spacing w:after="0" w:line="240" w:lineRule="auto"/>
        <w:ind w:right="-2" w:firstLine="709"/>
        <w:jc w:val="both"/>
        <w:rPr>
          <w:rFonts w:ascii="Times New Roman" w:hAnsi="Times New Roman" w:cs="Times New Roman"/>
          <w:sz w:val="26"/>
          <w:szCs w:val="26"/>
        </w:rPr>
      </w:pPr>
      <w:r w:rsidRPr="00D906C4">
        <w:rPr>
          <w:rFonts w:ascii="Times New Roman" w:hAnsi="Times New Roman" w:cs="Times New Roman"/>
          <w:color w:val="000000"/>
          <w:kern w:val="36"/>
          <w:sz w:val="26"/>
          <w:szCs w:val="26"/>
        </w:rPr>
        <w:t>Согласно п. 1 ст. 156 Жилищного кодекса РФ</w:t>
      </w:r>
      <w:bookmarkStart w:id="1" w:name="dst101496"/>
      <w:bookmarkEnd w:id="1"/>
      <w:r w:rsidRPr="00D906C4">
        <w:rPr>
          <w:rFonts w:ascii="Times New Roman" w:hAnsi="Times New Roman" w:cs="Times New Roman"/>
          <w:color w:val="000000"/>
          <w:sz w:val="26"/>
          <w:szCs w:val="26"/>
        </w:rPr>
        <w:t xml:space="preserve">плата за содержание жилого помещения устанавливается в размере, обеспечивающем содержание общего </w:t>
      </w:r>
      <w:r w:rsidRPr="00D906C4">
        <w:rPr>
          <w:rFonts w:ascii="Times New Roman" w:hAnsi="Times New Roman" w:cs="Times New Roman"/>
          <w:sz w:val="26"/>
          <w:szCs w:val="26"/>
        </w:rPr>
        <w:t>имущества в многоквартирном доме в соответствии с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75846" w:rsidRPr="00D906C4" w:rsidRDefault="00575846" w:rsidP="00D906C4">
      <w:pPr>
        <w:shd w:val="clear" w:color="auto" w:fill="FFFFFF"/>
        <w:spacing w:after="0" w:line="240" w:lineRule="auto"/>
        <w:ind w:firstLine="709"/>
        <w:jc w:val="both"/>
        <w:rPr>
          <w:rFonts w:ascii="Times New Roman" w:hAnsi="Times New Roman" w:cs="Times New Roman"/>
          <w:color w:val="000000"/>
          <w:sz w:val="26"/>
          <w:szCs w:val="26"/>
        </w:rPr>
      </w:pPr>
      <w:r w:rsidRPr="00D906C4">
        <w:rPr>
          <w:rFonts w:ascii="Times New Roman" w:hAnsi="Times New Roman" w:cs="Times New Roman"/>
          <w:color w:val="000000"/>
          <w:kern w:val="36"/>
          <w:sz w:val="26"/>
          <w:szCs w:val="26"/>
        </w:rPr>
        <w:t>Согласно п. 1 ст. 161 Жилищного кодекса РФ</w:t>
      </w:r>
      <w:r w:rsidRPr="00D906C4">
        <w:rPr>
          <w:rFonts w:ascii="Times New Roman" w:hAnsi="Times New Roman" w:cs="Times New Roman"/>
          <w:color w:val="000000"/>
          <w:sz w:val="26"/>
          <w:szCs w:val="2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w:t>
      </w:r>
    </w:p>
    <w:p w:rsidR="00575846" w:rsidRPr="00D906C4" w:rsidRDefault="00575846" w:rsidP="00D906C4">
      <w:pPr>
        <w:shd w:val="clear" w:color="auto" w:fill="FFFFFF"/>
        <w:spacing w:after="0" w:line="240" w:lineRule="auto"/>
        <w:ind w:firstLine="709"/>
        <w:jc w:val="both"/>
        <w:rPr>
          <w:rFonts w:ascii="Times New Roman" w:hAnsi="Times New Roman" w:cs="Times New Roman"/>
          <w:color w:val="000000"/>
          <w:sz w:val="26"/>
          <w:szCs w:val="26"/>
        </w:rPr>
      </w:pPr>
      <w:r w:rsidRPr="00D906C4">
        <w:rPr>
          <w:rFonts w:ascii="Times New Roman" w:hAnsi="Times New Roman" w:cs="Times New Roman"/>
          <w:color w:val="000000"/>
          <w:kern w:val="36"/>
          <w:sz w:val="26"/>
          <w:szCs w:val="26"/>
        </w:rPr>
        <w:t xml:space="preserve">Согласно п. 2 ст. 161 Жилищного кодекса РФ </w:t>
      </w:r>
      <w:r w:rsidRPr="00D906C4">
        <w:rPr>
          <w:rFonts w:ascii="Times New Roman" w:hAnsi="Times New Roman" w:cs="Times New Roman"/>
          <w:color w:val="000000"/>
          <w:sz w:val="26"/>
          <w:szCs w:val="26"/>
        </w:rPr>
        <w:t>собственники помещений в многоквартирном доме обязаны выбрать один из способов управления многоквартирным домом:</w:t>
      </w:r>
    </w:p>
    <w:p w:rsidR="00575846" w:rsidRPr="00D906C4" w:rsidRDefault="00575846" w:rsidP="00D906C4">
      <w:pPr>
        <w:shd w:val="clear" w:color="auto" w:fill="FFFFFF"/>
        <w:spacing w:after="0" w:line="240" w:lineRule="auto"/>
        <w:ind w:firstLine="709"/>
        <w:jc w:val="both"/>
        <w:rPr>
          <w:rFonts w:ascii="Times New Roman" w:hAnsi="Times New Roman" w:cs="Times New Roman"/>
          <w:color w:val="000000"/>
          <w:sz w:val="26"/>
          <w:szCs w:val="26"/>
        </w:rPr>
      </w:pPr>
      <w:bookmarkStart w:id="2" w:name="dst101508"/>
      <w:bookmarkEnd w:id="2"/>
      <w:r w:rsidRPr="00D906C4">
        <w:rPr>
          <w:rFonts w:ascii="Times New Roman" w:hAnsi="Times New Roman" w:cs="Times New Roman"/>
          <w:color w:val="000000"/>
          <w:sz w:val="26"/>
          <w:szCs w:val="26"/>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575846" w:rsidRPr="00D906C4" w:rsidRDefault="00575846" w:rsidP="00D906C4">
      <w:pPr>
        <w:shd w:val="clear" w:color="auto" w:fill="FFFFFF"/>
        <w:spacing w:after="0" w:line="240" w:lineRule="auto"/>
        <w:ind w:firstLine="709"/>
        <w:jc w:val="both"/>
        <w:rPr>
          <w:rFonts w:ascii="Times New Roman" w:hAnsi="Times New Roman" w:cs="Times New Roman"/>
          <w:color w:val="000000"/>
          <w:sz w:val="26"/>
          <w:szCs w:val="26"/>
        </w:rPr>
      </w:pPr>
      <w:bookmarkStart w:id="3" w:name="dst100974"/>
      <w:bookmarkEnd w:id="3"/>
      <w:r w:rsidRPr="00D906C4">
        <w:rPr>
          <w:rFonts w:ascii="Times New Roman" w:hAnsi="Times New Roman" w:cs="Times New Roman"/>
          <w:color w:val="000000"/>
          <w:sz w:val="26"/>
          <w:szCs w:val="26"/>
        </w:rPr>
        <w:t>2) управление товариществом собственников жилья либо жилищным кооперативом или иным специализированным потребительским кооперативом;</w:t>
      </w:r>
    </w:p>
    <w:p w:rsidR="00575846" w:rsidRPr="00D906C4" w:rsidRDefault="00575846" w:rsidP="00D906C4">
      <w:pPr>
        <w:shd w:val="clear" w:color="auto" w:fill="FFFFFF"/>
        <w:spacing w:after="0" w:line="240" w:lineRule="auto"/>
        <w:ind w:firstLine="709"/>
        <w:jc w:val="both"/>
        <w:rPr>
          <w:rFonts w:ascii="Times New Roman" w:hAnsi="Times New Roman" w:cs="Times New Roman"/>
          <w:color w:val="000000"/>
          <w:sz w:val="26"/>
          <w:szCs w:val="26"/>
        </w:rPr>
      </w:pPr>
      <w:bookmarkStart w:id="4" w:name="dst100975"/>
      <w:bookmarkEnd w:id="4"/>
      <w:r w:rsidRPr="00D906C4">
        <w:rPr>
          <w:rFonts w:ascii="Times New Roman" w:hAnsi="Times New Roman" w:cs="Times New Roman"/>
          <w:color w:val="000000"/>
          <w:sz w:val="26"/>
          <w:szCs w:val="26"/>
        </w:rPr>
        <w:t>3) управление управляющей организацией.</w:t>
      </w:r>
    </w:p>
    <w:p w:rsidR="00575846" w:rsidRPr="00D906C4" w:rsidRDefault="00575846" w:rsidP="00D906C4">
      <w:pPr>
        <w:shd w:val="clear" w:color="auto" w:fill="FFFFFF"/>
        <w:spacing w:after="0" w:line="240" w:lineRule="auto"/>
        <w:ind w:firstLine="709"/>
        <w:jc w:val="both"/>
        <w:outlineLvl w:val="0"/>
        <w:rPr>
          <w:rFonts w:ascii="Times New Roman" w:hAnsi="Times New Roman" w:cs="Times New Roman"/>
          <w:color w:val="000000"/>
          <w:sz w:val="26"/>
          <w:szCs w:val="26"/>
          <w:shd w:val="clear" w:color="auto" w:fill="FFFFFF"/>
        </w:rPr>
      </w:pPr>
      <w:r w:rsidRPr="00D906C4">
        <w:rPr>
          <w:rFonts w:ascii="Times New Roman" w:hAnsi="Times New Roman" w:cs="Times New Roman"/>
          <w:color w:val="000000"/>
          <w:kern w:val="36"/>
          <w:sz w:val="26"/>
          <w:szCs w:val="26"/>
        </w:rPr>
        <w:t>Согласно п. 3 ст. 161 Жилищного кодекса РФ</w:t>
      </w:r>
      <w:r w:rsidRPr="00D906C4">
        <w:rPr>
          <w:rFonts w:ascii="Times New Roman" w:hAnsi="Times New Roman" w:cs="Times New Roman"/>
          <w:color w:val="000000"/>
          <w:sz w:val="26"/>
          <w:szCs w:val="26"/>
          <w:shd w:val="clear" w:color="auto" w:fill="FFFFFF"/>
        </w:rPr>
        <w:t xml:space="preserve">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575846" w:rsidRPr="00D906C4" w:rsidRDefault="00575846" w:rsidP="00D906C4">
      <w:pPr>
        <w:shd w:val="clear" w:color="auto" w:fill="FFFFFF"/>
        <w:spacing w:after="0" w:line="240" w:lineRule="auto"/>
        <w:ind w:firstLine="709"/>
        <w:jc w:val="both"/>
        <w:rPr>
          <w:rFonts w:ascii="Times New Roman" w:hAnsi="Times New Roman" w:cs="Times New Roman"/>
          <w:color w:val="000000"/>
          <w:sz w:val="26"/>
          <w:szCs w:val="26"/>
          <w:shd w:val="clear" w:color="auto" w:fill="FFFFFF"/>
        </w:rPr>
      </w:pPr>
      <w:bookmarkStart w:id="5" w:name="dst101108"/>
      <w:bookmarkStart w:id="6" w:name="dst101109"/>
      <w:bookmarkEnd w:id="5"/>
      <w:bookmarkEnd w:id="6"/>
      <w:r w:rsidRPr="00D906C4">
        <w:rPr>
          <w:rFonts w:ascii="Times New Roman" w:hAnsi="Times New Roman" w:cs="Times New Roman"/>
          <w:color w:val="000000"/>
          <w:sz w:val="26"/>
          <w:szCs w:val="26"/>
          <w:shd w:val="clear" w:color="auto" w:fill="FFFFFF"/>
        </w:rPr>
        <w:t>В проверяемом периоде размер платы за содержание и ремонт помещений многоквартирных домов, собственники которых не приняли решение о способе управления многоквартирным домом был установлен:</w:t>
      </w:r>
    </w:p>
    <w:p w:rsidR="00575846" w:rsidRPr="00D906C4" w:rsidRDefault="00575846" w:rsidP="00D906C4">
      <w:pPr>
        <w:shd w:val="clear" w:color="auto" w:fill="FFFFFF"/>
        <w:spacing w:after="0" w:line="240" w:lineRule="auto"/>
        <w:ind w:firstLine="709"/>
        <w:jc w:val="both"/>
        <w:rPr>
          <w:rFonts w:ascii="Times New Roman" w:hAnsi="Times New Roman" w:cs="Times New Roman"/>
          <w:color w:val="000000"/>
          <w:sz w:val="26"/>
          <w:szCs w:val="26"/>
          <w:shd w:val="clear" w:color="auto" w:fill="FFFFFF"/>
        </w:rPr>
      </w:pPr>
      <w:r w:rsidRPr="00D906C4">
        <w:rPr>
          <w:rFonts w:ascii="Times New Roman" w:hAnsi="Times New Roman" w:cs="Times New Roman"/>
          <w:color w:val="000000"/>
          <w:sz w:val="26"/>
          <w:szCs w:val="26"/>
          <w:shd w:val="clear" w:color="auto" w:fill="FFFFFF"/>
        </w:rPr>
        <w:t>- приказом МУП «МИР» № 27 от 10.04.2015 на основании решения Евпаторийского городского совета Республики Крым от 27.02.2015 №1-15/5 «Об установлении размера платы по содержанию и ремонту жилого помещения, в том числе услуги и работы по содержанию и текущему ремонту общего имущества в многоквартирных домах муниципального образования городской округ Евпатория Республики Крым»;</w:t>
      </w:r>
    </w:p>
    <w:p w:rsidR="00575846" w:rsidRPr="00D906C4" w:rsidRDefault="00575846" w:rsidP="00D906C4">
      <w:pPr>
        <w:shd w:val="clear" w:color="auto" w:fill="FFFFFF"/>
        <w:spacing w:after="0" w:line="240" w:lineRule="auto"/>
        <w:ind w:firstLine="709"/>
        <w:jc w:val="both"/>
        <w:rPr>
          <w:rFonts w:ascii="Times New Roman" w:hAnsi="Times New Roman" w:cs="Times New Roman"/>
          <w:color w:val="000000"/>
          <w:sz w:val="26"/>
          <w:szCs w:val="26"/>
          <w:shd w:val="clear" w:color="auto" w:fill="FFFFFF"/>
        </w:rPr>
      </w:pPr>
      <w:r w:rsidRPr="00D906C4">
        <w:rPr>
          <w:rFonts w:ascii="Times New Roman" w:hAnsi="Times New Roman" w:cs="Times New Roman"/>
          <w:color w:val="000000"/>
          <w:sz w:val="26"/>
          <w:szCs w:val="26"/>
          <w:shd w:val="clear" w:color="auto" w:fill="FFFFFF"/>
        </w:rPr>
        <w:t>- приказом МУП «МИР» №113 от 31.10.2016 на основании постановления администрации города Евпатории Республики Крым от 06.09.2016 №2377-п «Об установлении платы за содержание и ремонт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содержанием и ремонт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жилых помещений государственного или муниципального жилищного фонда муниципального образования городской округ Евпатория Республики Крым»;</w:t>
      </w:r>
    </w:p>
    <w:p w:rsidR="00575846" w:rsidRPr="00D906C4" w:rsidRDefault="00575846" w:rsidP="00D906C4">
      <w:pPr>
        <w:shd w:val="clear" w:color="auto" w:fill="FFFFFF"/>
        <w:spacing w:after="0" w:line="240" w:lineRule="auto"/>
        <w:ind w:firstLine="709"/>
        <w:jc w:val="both"/>
        <w:rPr>
          <w:rFonts w:ascii="Times New Roman" w:hAnsi="Times New Roman" w:cs="Times New Roman"/>
          <w:color w:val="000000"/>
          <w:sz w:val="26"/>
          <w:szCs w:val="26"/>
          <w:shd w:val="clear" w:color="auto" w:fill="FFFFFF"/>
        </w:rPr>
      </w:pPr>
      <w:r w:rsidRPr="00D906C4">
        <w:rPr>
          <w:rFonts w:ascii="Times New Roman" w:hAnsi="Times New Roman" w:cs="Times New Roman"/>
          <w:color w:val="000000"/>
          <w:sz w:val="26"/>
          <w:szCs w:val="26"/>
          <w:shd w:val="clear" w:color="auto" w:fill="FFFFFF"/>
        </w:rPr>
        <w:t>- приказом МУП «МИР» №127/1 от 31.10.2017 на основании постановления администрации города Евпатории Республики Крым от 13.10.2017 № 2879-п.</w:t>
      </w:r>
    </w:p>
    <w:p w:rsidR="00575846" w:rsidRPr="00D906C4" w:rsidRDefault="00575846" w:rsidP="00D906C4">
      <w:pPr>
        <w:shd w:val="clear" w:color="auto" w:fill="FFFFFF"/>
        <w:spacing w:after="0" w:line="240" w:lineRule="auto"/>
        <w:ind w:firstLine="709"/>
        <w:jc w:val="both"/>
        <w:rPr>
          <w:rFonts w:ascii="Times New Roman" w:hAnsi="Times New Roman" w:cs="Times New Roman"/>
          <w:color w:val="000000"/>
          <w:sz w:val="26"/>
          <w:szCs w:val="26"/>
          <w:shd w:val="clear" w:color="auto" w:fill="FFFFFF"/>
        </w:rPr>
      </w:pPr>
      <w:r w:rsidRPr="00D906C4">
        <w:rPr>
          <w:rFonts w:ascii="Times New Roman" w:hAnsi="Times New Roman" w:cs="Times New Roman"/>
          <w:color w:val="000000"/>
          <w:sz w:val="26"/>
          <w:szCs w:val="26"/>
          <w:shd w:val="clear" w:color="auto" w:fill="FFFFFF"/>
        </w:rPr>
        <w:t>Размер платы за содержание и ремонт жилых помещений многоквартирных домов, собственники которых приняли решение об установлении размера платы за содержанием и ремонт жилого помещения, устанавливался в проверяемом периоде приказами МУП «МИР» на основании Протоколов общего собрания собственников помещений в многоквартирном доме.</w:t>
      </w:r>
    </w:p>
    <w:p w:rsidR="00575846" w:rsidRPr="00D906C4" w:rsidRDefault="00575846" w:rsidP="00D906C4">
      <w:pPr>
        <w:shd w:val="clear" w:color="auto" w:fill="FFFFFF"/>
        <w:spacing w:after="0" w:line="240" w:lineRule="auto"/>
        <w:ind w:firstLine="709"/>
        <w:jc w:val="both"/>
        <w:rPr>
          <w:rFonts w:ascii="Times New Roman" w:hAnsi="Times New Roman" w:cs="Times New Roman"/>
          <w:color w:val="000000"/>
          <w:sz w:val="26"/>
          <w:szCs w:val="26"/>
          <w:shd w:val="clear" w:color="auto" w:fill="FFFFFF"/>
        </w:rPr>
      </w:pPr>
      <w:r w:rsidRPr="00D906C4">
        <w:rPr>
          <w:rFonts w:ascii="Times New Roman" w:hAnsi="Times New Roman" w:cs="Times New Roman"/>
          <w:color w:val="000000"/>
          <w:sz w:val="26"/>
          <w:szCs w:val="26"/>
          <w:shd w:val="clear" w:color="auto" w:fill="FFFFFF"/>
        </w:rPr>
        <w:t>Выборочной проверкой правильности применения размера платы за содержание и ремонт установлено, что начислен</w:t>
      </w:r>
      <w:r>
        <w:rPr>
          <w:rFonts w:ascii="Times New Roman" w:hAnsi="Times New Roman" w:cs="Times New Roman"/>
          <w:color w:val="000000"/>
          <w:sz w:val="26"/>
          <w:szCs w:val="26"/>
          <w:shd w:val="clear" w:color="auto" w:fill="FFFFFF"/>
        </w:rPr>
        <w:t>ие</w:t>
      </w:r>
      <w:r w:rsidRPr="00D906C4">
        <w:rPr>
          <w:rFonts w:ascii="Times New Roman" w:hAnsi="Times New Roman" w:cs="Times New Roman"/>
          <w:color w:val="000000"/>
          <w:sz w:val="26"/>
          <w:szCs w:val="26"/>
          <w:shd w:val="clear" w:color="auto" w:fill="FFFFFF"/>
        </w:rPr>
        <w:t xml:space="preserve"> производилось в соответствии с утвержденным размером платы.</w:t>
      </w:r>
    </w:p>
    <w:p w:rsidR="00575846" w:rsidRPr="00D906C4" w:rsidRDefault="00575846" w:rsidP="00D906C4">
      <w:pPr>
        <w:spacing w:after="0" w:line="240" w:lineRule="auto"/>
        <w:ind w:right="-2" w:firstLine="709"/>
        <w:jc w:val="both"/>
        <w:rPr>
          <w:rFonts w:ascii="Times New Roman" w:hAnsi="Times New Roman" w:cs="Times New Roman"/>
          <w:sz w:val="26"/>
          <w:szCs w:val="26"/>
        </w:rPr>
      </w:pPr>
      <w:r w:rsidRPr="00D906C4">
        <w:rPr>
          <w:rFonts w:ascii="Times New Roman" w:hAnsi="Times New Roman" w:cs="Times New Roman"/>
          <w:sz w:val="26"/>
          <w:szCs w:val="26"/>
        </w:rPr>
        <w:t>К проверке представлены ежемесячные оборотно-сальдовые ведомости начисления платы за содержание и ремонт помещений многоквартирных домов (в разрезе МКД), оборотно-сальдовые ведомости начисления по каждому дому в разрезе квартир. Выборочной проверкой правильности отражения в регистре бухгалтерского учета – оборотной ведомости по сч. 62 «Расчеты с покупателями и заказчиками» сумм начисления платы за содержание и ремонт помещений многоквартирных домов расхождений не установлено.</w:t>
      </w:r>
    </w:p>
    <w:p w:rsidR="00575846" w:rsidRPr="00D906C4" w:rsidRDefault="00575846" w:rsidP="00D906C4">
      <w:pPr>
        <w:spacing w:after="0" w:line="240" w:lineRule="auto"/>
        <w:ind w:right="-2" w:firstLine="709"/>
        <w:jc w:val="both"/>
        <w:rPr>
          <w:rFonts w:ascii="Times New Roman" w:hAnsi="Times New Roman" w:cs="Times New Roman"/>
          <w:sz w:val="26"/>
          <w:szCs w:val="26"/>
        </w:rPr>
      </w:pPr>
      <w:r w:rsidRPr="00D906C4">
        <w:rPr>
          <w:rFonts w:ascii="Times New Roman" w:hAnsi="Times New Roman" w:cs="Times New Roman"/>
          <w:sz w:val="26"/>
          <w:szCs w:val="26"/>
        </w:rPr>
        <w:t>Выборочным сопоставлением данных выписок по расчетному счету предприятия о поступлении платы за содержание и ремонт помещений многоквартирных домов с данными оборотно-сальдовых ведомостей расхождений не установлено.</w:t>
      </w:r>
    </w:p>
    <w:p w:rsidR="00575846" w:rsidRPr="00D906C4" w:rsidRDefault="00575846" w:rsidP="00D906C4">
      <w:pPr>
        <w:spacing w:after="0" w:line="240" w:lineRule="auto"/>
        <w:ind w:right="-2" w:firstLine="709"/>
        <w:jc w:val="both"/>
        <w:rPr>
          <w:rFonts w:ascii="Times New Roman" w:hAnsi="Times New Roman" w:cs="Times New Roman"/>
          <w:sz w:val="26"/>
          <w:szCs w:val="26"/>
        </w:rPr>
      </w:pPr>
    </w:p>
    <w:p w:rsidR="00575846" w:rsidRPr="00D906C4" w:rsidRDefault="00575846" w:rsidP="00D906C4">
      <w:pPr>
        <w:spacing w:after="0" w:line="240" w:lineRule="auto"/>
        <w:ind w:right="-2" w:firstLine="709"/>
        <w:jc w:val="both"/>
        <w:rPr>
          <w:rFonts w:ascii="Times New Roman" w:hAnsi="Times New Roman" w:cs="Times New Roman"/>
          <w:sz w:val="26"/>
          <w:szCs w:val="26"/>
          <w:u w:val="single"/>
        </w:rPr>
      </w:pPr>
      <w:r w:rsidRPr="00D906C4">
        <w:rPr>
          <w:rFonts w:ascii="Times New Roman" w:hAnsi="Times New Roman" w:cs="Times New Roman"/>
          <w:sz w:val="26"/>
          <w:szCs w:val="26"/>
          <w:u w:val="single"/>
        </w:rPr>
        <w:t>Доходы от аренды имущества</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МУП «МИР» проверке предоставлена информация, раскрывающая основные показатели финансово-хозяйственной деятельности предприятия в проверяемом периоде, в соответствии с которой доход (выручка от поступившей арендной платы) за аренду имущества, находящегося в хозяйственном ведении МУП «МИР», в 2016 году составил 4814,0 тыс. руб. за 2017 год – 3834,0 тыс. руб., за 2018 год – 6715,0 тыс. рублей, за 1 квартал 2019 – 1729,0 тыс. рублей.</w:t>
      </w:r>
    </w:p>
    <w:p w:rsidR="00575846" w:rsidRPr="00D906C4" w:rsidRDefault="00575846" w:rsidP="00D906C4">
      <w:pPr>
        <w:suppressAutoHyphens/>
        <w:autoSpaceDN w:val="0"/>
        <w:spacing w:after="0" w:line="240" w:lineRule="auto"/>
        <w:ind w:firstLine="708"/>
        <w:jc w:val="both"/>
        <w:rPr>
          <w:rFonts w:ascii="Times New Roman" w:eastAsia="Arial Unicode MS" w:hAnsi="Times New Roman" w:cs="Times New Roman"/>
          <w:kern w:val="3"/>
          <w:sz w:val="26"/>
          <w:szCs w:val="26"/>
          <w:lang w:eastAsia="en-US"/>
        </w:rPr>
      </w:pPr>
      <w:r w:rsidRPr="00D906C4">
        <w:rPr>
          <w:rFonts w:ascii="Times New Roman" w:eastAsia="Arial Unicode MS" w:hAnsi="Times New Roman" w:cs="Times New Roman"/>
          <w:kern w:val="3"/>
          <w:sz w:val="26"/>
          <w:szCs w:val="26"/>
          <w:lang w:eastAsia="en-US"/>
        </w:rPr>
        <w:t>В соответствии с п. 47 ст. 40 Устава муниципального образования городской округ Евпатория Республики Крым к полномочиям представительного органа муниципального образования - Евпаторийского городского совета Республики Крым относится установление методики расчета и порядка использования арендной платы за муниципальное имущество, принятие решений об установлении льгот по арендной плате.</w:t>
      </w:r>
    </w:p>
    <w:p w:rsidR="00575846" w:rsidRPr="00D906C4" w:rsidRDefault="00575846" w:rsidP="00D906C4">
      <w:pPr>
        <w:suppressAutoHyphens/>
        <w:autoSpaceDN w:val="0"/>
        <w:spacing w:after="0" w:line="240" w:lineRule="auto"/>
        <w:ind w:firstLine="708"/>
        <w:jc w:val="both"/>
        <w:rPr>
          <w:rFonts w:ascii="Times New Roman" w:eastAsia="Arial Unicode MS" w:hAnsi="Times New Roman" w:cs="Times New Roman"/>
          <w:kern w:val="3"/>
          <w:sz w:val="26"/>
          <w:szCs w:val="26"/>
          <w:lang w:eastAsia="en-US"/>
        </w:rPr>
      </w:pPr>
      <w:r w:rsidRPr="00D906C4">
        <w:rPr>
          <w:rFonts w:ascii="Times New Roman" w:eastAsia="Arial Unicode MS" w:hAnsi="Times New Roman" w:cs="Times New Roman"/>
          <w:kern w:val="3"/>
          <w:sz w:val="26"/>
          <w:szCs w:val="26"/>
          <w:lang w:eastAsia="en-US"/>
        </w:rPr>
        <w:t>Решения Евпаторийского городского совета, устанавливающие правила, обязательные для исполнения на территории муниципального образования,подлежат обязательному исполнению на всей территории городского округа Евпатория.</w:t>
      </w:r>
    </w:p>
    <w:p w:rsidR="00575846" w:rsidRPr="00D906C4" w:rsidRDefault="00575846" w:rsidP="00D906C4">
      <w:pPr>
        <w:suppressAutoHyphens/>
        <w:autoSpaceDN w:val="0"/>
        <w:spacing w:after="0" w:line="240" w:lineRule="auto"/>
        <w:ind w:firstLine="708"/>
        <w:jc w:val="both"/>
        <w:rPr>
          <w:rFonts w:ascii="Times New Roman" w:eastAsia="Arial Unicode MS" w:hAnsi="Times New Roman" w:cs="Times New Roman"/>
          <w:kern w:val="3"/>
          <w:sz w:val="26"/>
          <w:szCs w:val="26"/>
          <w:lang w:eastAsia="en-US"/>
        </w:rPr>
      </w:pPr>
      <w:r w:rsidRPr="00D906C4">
        <w:rPr>
          <w:rFonts w:ascii="Times New Roman" w:eastAsia="Arial Unicode MS" w:hAnsi="Times New Roman" w:cs="Times New Roman"/>
          <w:kern w:val="3"/>
          <w:sz w:val="26"/>
          <w:szCs w:val="26"/>
          <w:lang w:eastAsia="en-US"/>
        </w:rPr>
        <w:t>В период с 2015 по 2017 год методика расчета и порядок использования арендной платы устанавливались следующими муниципальными нормативными правовыми актами:</w:t>
      </w:r>
    </w:p>
    <w:p w:rsidR="00575846" w:rsidRPr="00D906C4" w:rsidRDefault="00575846" w:rsidP="00D906C4">
      <w:pPr>
        <w:suppressAutoHyphens/>
        <w:autoSpaceDN w:val="0"/>
        <w:spacing w:after="0" w:line="240" w:lineRule="auto"/>
        <w:ind w:firstLine="708"/>
        <w:jc w:val="both"/>
        <w:rPr>
          <w:rFonts w:ascii="Times New Roman" w:eastAsia="Arial Unicode MS" w:hAnsi="Times New Roman" w:cs="Times New Roman"/>
          <w:kern w:val="3"/>
          <w:sz w:val="26"/>
          <w:szCs w:val="26"/>
          <w:lang w:eastAsia="en-US"/>
        </w:rPr>
      </w:pPr>
      <w:r w:rsidRPr="00D906C4">
        <w:rPr>
          <w:rFonts w:ascii="Times New Roman" w:eastAsia="Arial Unicode MS" w:hAnsi="Times New Roman" w:cs="Times New Roman"/>
          <w:kern w:val="3"/>
          <w:sz w:val="26"/>
          <w:szCs w:val="26"/>
          <w:lang w:eastAsia="en-US"/>
        </w:rPr>
        <w:t>- Решением Евпаторийского городского совета Республики Крым от 01.04.2015 № 1-18/13 «Об утверждении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Республики Крым»;</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Решением Евпаторийского городского совета Республики Крым от 29.07.2016 № 1-41/1 «Об утверждении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Республики Крым в новой редакции».</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Решением Евпаторийского городского совета от 24.03.2017 № 1-54/4 внесены изменения в Методику расчета и порядка использования арендной платы.. в части имущества бюджетных учреждений.</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Из содержания пункта 3 раздела 3 утвержденных методик следует, что в случае если арендодателем имущества, закрепленного на праве хозяйственного ведения, выступает муниципальное унитарное предприятие, часть арендной платы в размере 70% направляется в бюджет городского округа, оставшаяся часть в размере 30% остается предприятию, на балансе которого находится имущество.</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Указанные методики разработаны на основании Постановления Совета министров Республики Крым от 02.09.2014 № 312 «О методике расчета и распределения арендной платы при передаче в аренду имущества, находящегося в государственной собственности Республики Крым».</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Решения представительного органа о перечислении муниципальными унитарными предприятиями в бюджет части денежных средств в размере 70%, полученных от сдачи в аренду муниципального имущества, действовали с 01.04.2015 до 29.12.2017.</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Решением Евпаторийского городского совета Республики Крым от 21.08.2015 № 1-24/20 муниципальным унитарным предприятиям разрешено в срок до 01.07.2016 использовать часть арендной платы в размере 70%, подлежащей перечислению в бюджет, для оплаты работ по оформлению правоустанавливающих документов на объекты недвижимого имущества, закрепленные за ними на праве хозяйственного ведения, а также проведению их оценки. Остаток средств, не использованных на указанные цели, подлежит возврату в бюджет в течение месяца после истечения установленного срока.</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Решением Евпаторийского городского совета Республики Крым от 29.07.2016 № 1-41/3 срок для использования части арендной платы продлен до 01.09.2016.</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На основании постановлений администрации г. Евпатории за МУП «МИР» закреплено на праве хозяйственного ведения недвижимое имущество, используемое предприятием для сдачи в аренду.</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Проверкой оборотно-сальдовых ведомостей предприятия по счету 62 «Расчеты с покупателями и заказчиками» за 2016, 2017 годы, установлено, что начисленный доход от аренды недвижимого имущества муниципальной собственности в указанном периоде составил 8 263 459,70  рублей, в том числе:</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2016 год – 4 429 501,32 руб.;</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2017 год – 3 833 958,38 рублей. </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Поступило от арендодателей за тот же период 8 152 006,54 рублей, в том числе 2016 год – 4 112 015,37 рублей, 2017 год – 4 039 991,17 рублей.</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Оплата работ по оформлению правоустанавливающих документов на объекты недвижимого имущества, закрепленного на праве хозяйственного ведения, за период с 01.01.2016 по 01.09.2016 не производилась.</w:t>
      </w:r>
    </w:p>
    <w:p w:rsidR="00575846" w:rsidRPr="00D906C4" w:rsidRDefault="00575846" w:rsidP="00D41473">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Оплата работ по оценке недвижимого имущества за период с 01.01.2016 по 01.09.2016 проведена в сумме 288 000,00 рублей на основании актов сдачи-приемки выполненных работ по независимой оценке</w:t>
      </w:r>
      <w:r>
        <w:rPr>
          <w:rFonts w:ascii="Times New Roman" w:hAnsi="Times New Roman" w:cs="Times New Roman"/>
          <w:sz w:val="26"/>
          <w:szCs w:val="26"/>
        </w:rPr>
        <w:t>.</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Таким образом, часть арендной платы в размере 70% за вычетом расходов, связанных с работами по проведению оценки объектов недвижимого имущества, подлежащая уплате в бюджет за период с 01.01.2016 по 29.12.2017, составляет 5 496 421,79 рублей (8 263 459,70*70% - 288 000,00).</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Проверкой установлено, что в периоде, подлежащем проверке 70% арендной платы в бюджет городского округа не перечислялись.</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При этом, в учете МУП «МИР» по итогам 2016 года, 2017 года и на момент окончания контрольного мероприятия не числилась задолженность перед бюджетом городского округа Евпатория Республики Крым в размере 70% от арендной платы, поступившей предприятию.</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На запрос КСП ГО Евпатория РК от 26.06.2019 №01-39/434 о предоставлении пояснений по данному факту МУП «МИР» предоставлена информация, что предприятием выделено из начислений за аренду имущества за период с сентября 2016 по декабрь 2016 70% в сумме 1 203 686,44 руб. для передачи в бюджет городского округа Евпатории, т.к. в сумму поступившей оплаты за аренду имущества вошлиоплаты задолженности, связанные с начислением арендной платы за пользование имуществом муниципального образования городской округ Евпатория Республики Крым, установленной согласно Методике расчета, утвержденной решением Евпаторийского городского совета Республики Крым от 01.04.2015 №1-18/13, подлежащей внесению арендатором с даты составления отчета о рыночной стоимости арендной платы.</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Согласно решения Евпаторийского городского совета Республики Крым от 29.12.2017 №1-69/9 «О рассмотрении протеста прокурора города Евпатории Республики Крым на решение Евпаторийского городского совета от 29.07.2016 №1-41/1 «Об утверждении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Республики Крым в новой редакции» предприятием МУП «МИР» не начислялось и не отражалось в бухгалтерском учете 70% арендной платы от начисленного за 2017 год.</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Пояснение не может быть принято во внимание по следующим основаниям:</w:t>
      </w:r>
    </w:p>
    <w:p w:rsidR="00575846" w:rsidRPr="00D906C4" w:rsidRDefault="00575846" w:rsidP="00D906C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D906C4">
        <w:rPr>
          <w:rFonts w:ascii="Times New Roman" w:hAnsi="Times New Roman" w:cs="Times New Roman"/>
          <w:sz w:val="26"/>
          <w:szCs w:val="26"/>
        </w:rPr>
        <w:t xml:space="preserve"> 2016 году в соответствии с условиями решения от 21.08.2015 № 1-24/20, от 29.07.2016 № 1-41/3, до 01.09.2016 муниципальным предприятиям разрешалось оставлять в своем распоряжении и  использовать 70% арендной платы, подлежащей перечислению в бюджет, в качестве источника для оплаты перечисленных в этих решениях работ. В течение месяца после истечения установленного срока остаток средств, не использованных на указанные цели, подлежал возврату муниципальными предприятиями в бюджет.</w:t>
      </w:r>
    </w:p>
    <w:p w:rsidR="00575846" w:rsidRPr="00D906C4" w:rsidRDefault="00575846" w:rsidP="00D906C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D906C4">
        <w:rPr>
          <w:rFonts w:ascii="Times New Roman" w:hAnsi="Times New Roman" w:cs="Times New Roman"/>
          <w:sz w:val="26"/>
          <w:szCs w:val="26"/>
        </w:rPr>
        <w:t xml:space="preserve"> 2016, 2017 год</w:t>
      </w:r>
      <w:r>
        <w:rPr>
          <w:rFonts w:ascii="Times New Roman" w:hAnsi="Times New Roman" w:cs="Times New Roman"/>
          <w:sz w:val="26"/>
          <w:szCs w:val="26"/>
        </w:rPr>
        <w:t>ах</w:t>
      </w:r>
      <w:r w:rsidRPr="00D906C4">
        <w:rPr>
          <w:rFonts w:ascii="Times New Roman" w:hAnsi="Times New Roman" w:cs="Times New Roman"/>
          <w:sz w:val="26"/>
          <w:szCs w:val="26"/>
        </w:rPr>
        <w:t xml:space="preserve"> в соответствии с пунктом 4 раздела 3  решений от 21.08.2015 № 1-24/20, от 29.07.2016 № 1-41/3 контроль за поступлением арендной платы (части арендной платы) в бюджет должны были осуществлять арендодатели имущества, находящегося в муниципальной собственности городского округа Евпатория. Арендодатели должны были </w:t>
      </w:r>
      <w:r w:rsidRPr="00D906C4">
        <w:rPr>
          <w:rFonts w:ascii="Times New Roman" w:hAnsi="Times New Roman" w:cs="Times New Roman"/>
          <w:sz w:val="26"/>
          <w:szCs w:val="26"/>
          <w:u w:val="single"/>
        </w:rPr>
        <w:t>ежемесячно</w:t>
      </w:r>
      <w:r w:rsidRPr="00D906C4">
        <w:rPr>
          <w:rFonts w:ascii="Times New Roman" w:hAnsi="Times New Roman" w:cs="Times New Roman"/>
          <w:sz w:val="26"/>
          <w:szCs w:val="26"/>
        </w:rPr>
        <w:t xml:space="preserve"> в срок до 20 числа месяца, следующего за отчетным направлять в департамент имущественных и земельных отношений администрации города Евпатории информацию о начисленной, поступившей и перечисленной в бюджет городского округа Евпатория арендной плате. </w:t>
      </w:r>
    </w:p>
    <w:p w:rsidR="00575846" w:rsidRPr="00D906C4" w:rsidRDefault="00575846" w:rsidP="00D906C4">
      <w:pPr>
        <w:autoSpaceDE w:val="0"/>
        <w:autoSpaceDN w:val="0"/>
        <w:adjustRightInd w:val="0"/>
        <w:spacing w:after="0" w:line="240" w:lineRule="auto"/>
        <w:ind w:firstLine="851"/>
        <w:jc w:val="both"/>
        <w:rPr>
          <w:rFonts w:ascii="Times New Roman" w:hAnsi="Times New Roman" w:cs="Times New Roman"/>
          <w:sz w:val="26"/>
          <w:szCs w:val="26"/>
        </w:rPr>
      </w:pPr>
      <w:r w:rsidRPr="00D906C4">
        <w:rPr>
          <w:rFonts w:ascii="Times New Roman" w:hAnsi="Times New Roman" w:cs="Times New Roman"/>
          <w:sz w:val="26"/>
          <w:szCs w:val="26"/>
        </w:rPr>
        <w:t>Решением Евпаторийского городского совета Республики Крым от 29.12.2017 № 1-69/9 внесены изменения в п. 3 Раздела III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Установлено, что в случае, если арендодателем имущества выступает муниципальное унитарное предприятие, арендная плата направляется  100% арендодателю. Изменения вступили в силу со дня обнародования указанного решения, следовательно, муниципальные унитарные предприятия с момента обнародования решения №1-69/9 имели право оставлять в своем распоряжении 100% арендной платы, однако действие этого положения не было распространено на 2017 год или иные прошедшие периоды.</w:t>
      </w:r>
    </w:p>
    <w:p w:rsidR="00575846" w:rsidRPr="00D906C4" w:rsidRDefault="00575846" w:rsidP="00D906C4">
      <w:pPr>
        <w:autoSpaceDE w:val="0"/>
        <w:autoSpaceDN w:val="0"/>
        <w:adjustRightInd w:val="0"/>
        <w:spacing w:after="0" w:line="240" w:lineRule="auto"/>
        <w:ind w:firstLine="851"/>
        <w:jc w:val="both"/>
        <w:rPr>
          <w:rFonts w:ascii="Times New Roman" w:hAnsi="Times New Roman" w:cs="Times New Roman"/>
          <w:sz w:val="26"/>
          <w:szCs w:val="26"/>
        </w:rPr>
      </w:pPr>
      <w:r w:rsidRPr="00D906C4">
        <w:rPr>
          <w:rFonts w:ascii="Times New Roman" w:hAnsi="Times New Roman" w:cs="Times New Roman"/>
          <w:sz w:val="26"/>
          <w:szCs w:val="26"/>
        </w:rPr>
        <w:t xml:space="preserve"> Решение Евпаторийского городского совета от 24.03.2017 № 1-54/4 признано утратившим силу, что не является признанием его недействительным, поскольку решение признано утратившим силу с момента вступления решения от 29.12.2017 № 1-69/9 в силу.</w:t>
      </w:r>
    </w:p>
    <w:p w:rsidR="00575846" w:rsidRPr="00D906C4" w:rsidRDefault="00575846" w:rsidP="00D906C4">
      <w:pPr>
        <w:spacing w:after="0" w:line="240" w:lineRule="auto"/>
        <w:ind w:firstLine="709"/>
        <w:jc w:val="both"/>
        <w:rPr>
          <w:rFonts w:ascii="Times New Roman" w:hAnsi="Times New Roman" w:cs="Times New Roman"/>
          <w:b/>
          <w:bCs/>
          <w:sz w:val="26"/>
          <w:szCs w:val="26"/>
        </w:rPr>
      </w:pPr>
      <w:r w:rsidRPr="00D906C4">
        <w:rPr>
          <w:rFonts w:ascii="Times New Roman" w:hAnsi="Times New Roman" w:cs="Times New Roman"/>
          <w:sz w:val="26"/>
          <w:szCs w:val="26"/>
        </w:rPr>
        <w:t xml:space="preserve">Таким образом, </w:t>
      </w:r>
      <w:r w:rsidRPr="00D906C4">
        <w:rPr>
          <w:rFonts w:ascii="Times New Roman" w:hAnsi="Times New Roman" w:cs="Times New Roman"/>
          <w:b/>
          <w:bCs/>
          <w:sz w:val="26"/>
          <w:szCs w:val="26"/>
        </w:rPr>
        <w:t>в нарушение требований п. 2 решения Евпаторийского городского совета от 21.08.2015 № 1-24/20 «Об использовании 70 % арендной платы, получаемой муниципальными унитарными предприятиями и муниципальными бюджетными (автономными) учреждениями» (с изменениями), Решений Евпаторийского городского совета Республики Крым от 01.04.2015 № 1-18/13 «Об утверждении Методики расчета и порядка использования арендной платы при передаче в аренду имущества, находящегося в собственности муниципального образованиягородской округ Евпатория Республики Крым» и от 29.07.2016 № 1-41/1 «Об утверждении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Республики Крым в новой редакции», денежные средства в размере 70% арендной платы за использование муниципального имущества предприятием не перечислены в бюджет городского округа Евпатории Республики Крым.</w:t>
      </w:r>
    </w:p>
    <w:p w:rsidR="00575846" w:rsidRPr="00D906C4" w:rsidRDefault="00575846" w:rsidP="00D906C4">
      <w:pPr>
        <w:spacing w:after="0" w:line="240" w:lineRule="auto"/>
        <w:ind w:firstLine="709"/>
        <w:jc w:val="both"/>
        <w:rPr>
          <w:rFonts w:ascii="Times New Roman" w:hAnsi="Times New Roman" w:cs="Times New Roman"/>
          <w:b/>
          <w:bCs/>
          <w:sz w:val="26"/>
          <w:szCs w:val="26"/>
        </w:rPr>
      </w:pPr>
      <w:r w:rsidRPr="00D906C4">
        <w:rPr>
          <w:rFonts w:ascii="Times New Roman" w:hAnsi="Times New Roman" w:cs="Times New Roman"/>
          <w:b/>
          <w:bCs/>
          <w:sz w:val="26"/>
          <w:szCs w:val="26"/>
        </w:rPr>
        <w:t>Вследствие указанного нарушения, бюджетом городского округа недополучено доходов на общую сумму 5 496 421,79  рублей.</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Выборочным сопоставлением ведомостей начисления арендной платы и договоров аренды установлено, что начисление арендной платы осуществлялось согласно заключенным договорам.</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Выборочной проверкой соответствия условий заключенных договоров аренды основным требованиям, предъявляемым к договорам аренды имущества городского округа Евпатория, установленным Порядком предоставления в аренду, безвозмездное пользование имущества, находящегося в собственности муниципального образования городской округ Евпатория Республики Крым, утвержденного постановлением администрации города Евпатории Республики Крым от 12.03.2015 №146-п (с изменениями), нарушений не установлено. </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Выборочной проверкой полноты начисления пени на сумму задолженности по арендной плате нарушений не установлено.</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Выборочной проверкой соответствия размера арендной платы в договорах аренды данным заказанных МУП «МИР» отчетов об оценке права пользования нежилым помещением, расхождений не установлено.</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В то же время, установлено, что </w:t>
      </w:r>
      <w:r w:rsidRPr="00D41473">
        <w:rPr>
          <w:rFonts w:ascii="Times New Roman" w:hAnsi="Times New Roman" w:cs="Times New Roman"/>
          <w:b/>
          <w:bCs/>
          <w:sz w:val="26"/>
          <w:szCs w:val="26"/>
        </w:rPr>
        <w:t>МУП «МИР» в 2018 году заказана оценка права пользования встроенным нежилым помещением, расположенным по адресу: Республика Крым, г. Евпатория, пгт Мирный, ул. Сырникова, 6Б площадью 34,2 м.кв.</w:t>
      </w:r>
      <w:r w:rsidRPr="00D906C4">
        <w:rPr>
          <w:rFonts w:ascii="Times New Roman" w:hAnsi="Times New Roman" w:cs="Times New Roman"/>
          <w:sz w:val="26"/>
          <w:szCs w:val="26"/>
        </w:rPr>
        <w:t xml:space="preserve">  Оценка проведена Оценочной компанией «Эксперт», составлен отчет об оценке  от 03.05.2018. Дата оценки – 01.05.2018. Итоговая величина рыночной стоимости права пользования объектом оценки – 60 876,00 рублей в год.</w:t>
      </w:r>
    </w:p>
    <w:p w:rsidR="00575846" w:rsidRPr="00D41473" w:rsidRDefault="00575846" w:rsidP="00D906C4">
      <w:pPr>
        <w:spacing w:after="0" w:line="240" w:lineRule="auto"/>
        <w:ind w:firstLine="709"/>
        <w:jc w:val="both"/>
        <w:rPr>
          <w:rFonts w:ascii="Times New Roman" w:hAnsi="Times New Roman" w:cs="Times New Roman"/>
          <w:b/>
          <w:bCs/>
          <w:sz w:val="26"/>
          <w:szCs w:val="26"/>
        </w:rPr>
      </w:pPr>
      <w:r w:rsidRPr="00D41473">
        <w:rPr>
          <w:rFonts w:ascii="Times New Roman" w:hAnsi="Times New Roman" w:cs="Times New Roman"/>
          <w:b/>
          <w:bCs/>
          <w:sz w:val="26"/>
          <w:szCs w:val="26"/>
        </w:rPr>
        <w:t>Согласно данным отчета об оценке текущее использование объекта оценки – размещение телекоммуникационного оборудования стационарной связи.</w:t>
      </w:r>
    </w:p>
    <w:p w:rsidR="00575846" w:rsidRPr="00D41473" w:rsidRDefault="00575846" w:rsidP="00D906C4">
      <w:pPr>
        <w:spacing w:after="0" w:line="240" w:lineRule="auto"/>
        <w:ind w:firstLine="709"/>
        <w:jc w:val="both"/>
        <w:rPr>
          <w:rFonts w:ascii="Times New Roman" w:hAnsi="Times New Roman" w:cs="Times New Roman"/>
          <w:b/>
          <w:bCs/>
          <w:sz w:val="26"/>
          <w:szCs w:val="26"/>
        </w:rPr>
      </w:pPr>
      <w:r w:rsidRPr="00D41473">
        <w:rPr>
          <w:rFonts w:ascii="Times New Roman" w:hAnsi="Times New Roman" w:cs="Times New Roman"/>
          <w:b/>
          <w:bCs/>
          <w:sz w:val="26"/>
          <w:szCs w:val="26"/>
        </w:rPr>
        <w:t>При этом, договор аренды указанного помещения к проверке не представлен, начисление и поступление арендной платы в периоде с 01.01.2018 по 30.04.2019 не производилось.</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Согласно пояснениям инспектора по аренде МУП «МИР» Жилиной С.Б. нежилое помещение по адресу пгт Мирный, ул. Сырникова, 6 Б (здание детской школы искусств) общей площадью 34,2 м.кв. с отдельным входом занимает ГУП РК «Крымтелеком». Договорные отношения между МУП «МИР» и ГУП РК «Крымтелеком» отсутствуют в связи с уклонением пользователя от подписания договора.</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КСП ГО Евпатория РК был направлен запрос директору МУП «МИР» о предоставлении информации о мерах, принятых МУП «МИР» для заключения договора аренды по указанному объекту, и по понуждению ГУП РК «Крымтелеком» к освобождению безосновательно занимаемого муниципального помещения. </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Согласно информации МУП «МИР» от 02.07.2019 №438/2, МУП «МИР»:</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 была проведена оценка рыночной стоимости права пользования имуществом; </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получено согласие департамента имущественных и земельных отношений администрации города Евпатории Республики Крым на заключение договора аренды на указанное помещение, размер арендной платы за базовый месяц составлял 4 780,00 рублей;</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- 16.01.2018 в адрес ГУ РК «Крымтелеком» направлен договор аренды недвижимого имущества (нежилое помещение площадью 34,2 кв.м., расположенное по адресу: пгт Мирный, ул. Сырникова, д.6Б), находящегося в муниципальной собственности городского округа Евпатория Республика Крым, для заключения;</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- 02.07.2019 в адрес ГУП РК «Крымтелеком» направлено претензионное письмо.</w:t>
      </w:r>
    </w:p>
    <w:p w:rsidR="00575846" w:rsidRPr="00D906C4" w:rsidRDefault="00575846" w:rsidP="00D41473">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Таким образом, проверкой установлено, что </w:t>
      </w:r>
      <w:r w:rsidRPr="00D906C4">
        <w:rPr>
          <w:rFonts w:ascii="Times New Roman" w:hAnsi="Times New Roman" w:cs="Times New Roman"/>
          <w:b/>
          <w:bCs/>
          <w:sz w:val="26"/>
          <w:szCs w:val="26"/>
        </w:rPr>
        <w:t>вследствие бездоговорного и безоплатного пользования ГУП РК «Крымтелеком» нежилым помещением площадью 34,2 кв.м., расположенным по адресу: пгт Мирный, ул. Сырникова, д.6Б, не менее чем с 16.01.2018, МУП «МИР» недополучен в проверяемом периоде доход от аренды в общей сумме 77 765,33 рублей за период с 16.01.2018 по 30.04.2019</w:t>
      </w:r>
    </w:p>
    <w:p w:rsidR="00575846" w:rsidRPr="00D906C4" w:rsidRDefault="00575846" w:rsidP="00D906C4">
      <w:pPr>
        <w:spacing w:after="0" w:line="240" w:lineRule="auto"/>
        <w:ind w:firstLine="709"/>
        <w:jc w:val="both"/>
        <w:rPr>
          <w:rFonts w:ascii="Times New Roman" w:hAnsi="Times New Roman" w:cs="Times New Roman"/>
          <w:b/>
          <w:bCs/>
          <w:sz w:val="26"/>
          <w:szCs w:val="26"/>
        </w:rPr>
      </w:pPr>
      <w:r w:rsidRPr="00D906C4">
        <w:rPr>
          <w:rFonts w:ascii="Times New Roman" w:hAnsi="Times New Roman" w:cs="Times New Roman"/>
          <w:b/>
          <w:bCs/>
          <w:sz w:val="26"/>
          <w:szCs w:val="26"/>
        </w:rPr>
        <w:t>На сумму дохода от аренды за 2018 год – 57 473,33 рублей занижен показатель прибыли предприятия за 2018 год, как следствие бюджетом городского округа Евпатория Республики Крым недополучено часть чистой прибыли в размере 50% в сумме 28 736,67 рублей.</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На сумму дохода от аренды за 1 квартал 2019 года – 15219,00 рублей завышен показатель убытка предприятия за 1 квартал 2019 года.</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Необходимо отметить, что </w:t>
      </w:r>
      <w:r w:rsidRPr="00386195">
        <w:rPr>
          <w:rFonts w:ascii="Times New Roman" w:hAnsi="Times New Roman" w:cs="Times New Roman"/>
          <w:b/>
          <w:bCs/>
          <w:sz w:val="26"/>
          <w:szCs w:val="26"/>
        </w:rPr>
        <w:t xml:space="preserve">меры,предпринимаемые предприятием </w:t>
      </w:r>
      <w:r>
        <w:rPr>
          <w:rFonts w:ascii="Times New Roman" w:hAnsi="Times New Roman" w:cs="Times New Roman"/>
          <w:b/>
          <w:bCs/>
          <w:sz w:val="26"/>
          <w:szCs w:val="26"/>
        </w:rPr>
        <w:t>для</w:t>
      </w:r>
      <w:r w:rsidRPr="00386195">
        <w:rPr>
          <w:rFonts w:ascii="Times New Roman" w:hAnsi="Times New Roman" w:cs="Times New Roman"/>
          <w:b/>
          <w:bCs/>
          <w:sz w:val="26"/>
          <w:szCs w:val="26"/>
        </w:rPr>
        <w:t xml:space="preserve"> заключени</w:t>
      </w:r>
      <w:r>
        <w:rPr>
          <w:rFonts w:ascii="Times New Roman" w:hAnsi="Times New Roman" w:cs="Times New Roman"/>
          <w:b/>
          <w:bCs/>
          <w:sz w:val="26"/>
          <w:szCs w:val="26"/>
        </w:rPr>
        <w:t>я</w:t>
      </w:r>
      <w:r w:rsidRPr="00386195">
        <w:rPr>
          <w:rFonts w:ascii="Times New Roman" w:hAnsi="Times New Roman" w:cs="Times New Roman"/>
          <w:b/>
          <w:bCs/>
          <w:sz w:val="26"/>
          <w:szCs w:val="26"/>
        </w:rPr>
        <w:t xml:space="preserve"> договора аренды, были неполными и несвоевременными.</w:t>
      </w:r>
      <w:r w:rsidRPr="00D906C4">
        <w:rPr>
          <w:rFonts w:ascii="Times New Roman" w:hAnsi="Times New Roman" w:cs="Times New Roman"/>
          <w:sz w:val="26"/>
          <w:szCs w:val="26"/>
        </w:rPr>
        <w:t xml:space="preserve"> Так, при наличии согласия департамента имущественных и земельных отношений на заключение договора аренды от 07.11.2017, договор аренды был направлен ГУП РК «Крымтелеком» более чем 2 месяца спустя – 16.01.2018. Претензионное письмо о возмещении неосновательного обогащения в сумме 86 040,00 (по 01.07.2019) направлено только 02.07.2019.</w:t>
      </w:r>
    </w:p>
    <w:p w:rsidR="00575846" w:rsidRPr="00D906C4" w:rsidRDefault="00575846" w:rsidP="00D906C4">
      <w:pPr>
        <w:spacing w:after="0" w:line="240" w:lineRule="auto"/>
        <w:ind w:firstLine="709"/>
        <w:jc w:val="both"/>
        <w:rPr>
          <w:rFonts w:ascii="Times New Roman" w:hAnsi="Times New Roman" w:cs="Times New Roman"/>
          <w:sz w:val="26"/>
          <w:szCs w:val="26"/>
        </w:rPr>
      </w:pPr>
    </w:p>
    <w:p w:rsidR="00575846" w:rsidRPr="00D906C4" w:rsidRDefault="00575846" w:rsidP="00D906C4">
      <w:pPr>
        <w:spacing w:after="0" w:line="240" w:lineRule="auto"/>
        <w:ind w:firstLine="709"/>
        <w:jc w:val="both"/>
        <w:rPr>
          <w:rFonts w:ascii="Times New Roman" w:hAnsi="Times New Roman" w:cs="Times New Roman"/>
          <w:sz w:val="26"/>
          <w:szCs w:val="26"/>
          <w:u w:val="single"/>
        </w:rPr>
      </w:pPr>
      <w:r w:rsidRPr="00D906C4">
        <w:rPr>
          <w:rFonts w:ascii="Times New Roman" w:hAnsi="Times New Roman" w:cs="Times New Roman"/>
          <w:sz w:val="26"/>
          <w:szCs w:val="26"/>
          <w:u w:val="single"/>
        </w:rPr>
        <w:t>Плата за временное проживание в пансионате.</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В периоде, подлежащем проверке, МУП «МИР» были получены доходы в виде платы за временное проживание в пансионате.</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Здание пансионата (пгт Мирный, ул. Школьная, 14А) было передано в хозяйственное ведение МУП «МИР» согласно акту приема-передачи от 02.02.2015 №1 на основании постановления администрации города Евпатории Республики Крым от 30.01.2015 №34-п «О закреплении имущества за муниципальным унитарным предприятием «МИР».</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В 2018 году на основании постановления администрации города Евпатории Республики Крым от 29.03.2018 №607-п из хозяйственного ведения МУП «МИР» изъято и закреплено за МУП «</w:t>
      </w:r>
      <w:r>
        <w:rPr>
          <w:rFonts w:ascii="Times New Roman" w:hAnsi="Times New Roman" w:cs="Times New Roman"/>
          <w:sz w:val="26"/>
          <w:szCs w:val="26"/>
        </w:rPr>
        <w:t>ЕВПАТОРИЯ-КРЫМ-КУРОРТ</w:t>
      </w:r>
      <w:r w:rsidRPr="00D906C4">
        <w:rPr>
          <w:rFonts w:ascii="Times New Roman" w:hAnsi="Times New Roman" w:cs="Times New Roman"/>
          <w:sz w:val="26"/>
          <w:szCs w:val="26"/>
        </w:rPr>
        <w:t>» нежилое здание, расположенное по адресу пгт Мирный, ул. Школьная, 14А. Акт приема-передачи подписан 31.05.2018.</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Начисление платы за временное проживание производилось из расчета 45,16 руб. за 1 квадратный метр.</w:t>
      </w:r>
    </w:p>
    <w:p w:rsidR="00575846" w:rsidRPr="009E35BF" w:rsidRDefault="00575846" w:rsidP="00D906C4">
      <w:pPr>
        <w:spacing w:after="0" w:line="240" w:lineRule="auto"/>
        <w:ind w:firstLine="708"/>
        <w:jc w:val="both"/>
        <w:rPr>
          <w:rFonts w:ascii="Times New Roman" w:hAnsi="Times New Roman" w:cs="Times New Roman"/>
          <w:sz w:val="26"/>
          <w:szCs w:val="26"/>
        </w:rPr>
      </w:pPr>
      <w:r w:rsidRPr="009E35BF">
        <w:rPr>
          <w:rFonts w:ascii="Times New Roman" w:hAnsi="Times New Roman" w:cs="Times New Roman"/>
          <w:sz w:val="26"/>
          <w:szCs w:val="26"/>
        </w:rPr>
        <w:t>На запрос КСП ГО Евпатория РК о предоставлении распорядительных документов, которыми в проверяемом периоде был установлен размер платы за проживание, МУП «МИР» представлена информация, что плата за проживание в пансионате была установлена согласно расчетам КП «Мирный – Наш дом» и переведена с гривны к рублю в соответствии с Постановлением Государственного Совета Республики Крым от 21.05.2014 №2150-6/14 «Об утверждении Положения опорядке администрирования отдельных налогов и сборов на территории Республики Крым в переходный период» (коэффициент индексации 3,4).</w:t>
      </w:r>
    </w:p>
    <w:p w:rsidR="00575846" w:rsidRPr="009E35BF" w:rsidRDefault="00575846" w:rsidP="00D906C4">
      <w:pPr>
        <w:spacing w:after="0" w:line="240" w:lineRule="auto"/>
        <w:ind w:firstLine="708"/>
        <w:jc w:val="both"/>
        <w:rPr>
          <w:rFonts w:ascii="Times New Roman" w:hAnsi="Times New Roman" w:cs="Times New Roman"/>
          <w:sz w:val="26"/>
          <w:szCs w:val="26"/>
        </w:rPr>
      </w:pPr>
      <w:r w:rsidRPr="009E35BF">
        <w:rPr>
          <w:rFonts w:ascii="Times New Roman" w:hAnsi="Times New Roman" w:cs="Times New Roman"/>
          <w:sz w:val="26"/>
          <w:szCs w:val="26"/>
        </w:rPr>
        <w:t>Представлена копия калькуляции стоимости 1 м.кв. на услуги временного проживания в пансионате с 01.03.2015, утвержденной директором МУП «МИР» 28.02.2015. Согласно калькуляции в стоимость проживания включены затраты на заработную плату, начисления на заработную плату, материальные затраты, накладные расходы в размере 43,5%.</w:t>
      </w:r>
    </w:p>
    <w:p w:rsidR="00575846" w:rsidRPr="009E35BF" w:rsidRDefault="00575846" w:rsidP="00D906C4">
      <w:pPr>
        <w:spacing w:after="0" w:line="240" w:lineRule="auto"/>
        <w:ind w:firstLine="708"/>
        <w:jc w:val="both"/>
        <w:rPr>
          <w:rFonts w:ascii="Times New Roman" w:hAnsi="Times New Roman" w:cs="Times New Roman"/>
          <w:sz w:val="26"/>
          <w:szCs w:val="26"/>
        </w:rPr>
      </w:pPr>
      <w:r w:rsidRPr="009E35BF">
        <w:rPr>
          <w:rFonts w:ascii="Times New Roman" w:hAnsi="Times New Roman" w:cs="Times New Roman"/>
          <w:sz w:val="26"/>
          <w:szCs w:val="26"/>
        </w:rPr>
        <w:t>КСП ГО Евпатория РК отмечает, что МУП «МИР» не является правопреемником КП «Мирный – Наш дом», за исключением правопреемства по договорам аренды.</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Положением о порядке администрирования отдельных налогов и сборов на территории Республики Крым в переходный период, утвержденным постановлением Государственного Совета Республики Крым от 21.0.2014 №2150-6/14 установлен порядок пересчета в рубли Российской Федерации из расчета 3,4 рубля за гривну для сумм авансовых взносов по налогу на прибыль, показателей отчетности по налогам, размера минимальной заработной платы для целей налогообложения, сумм единого взноса.</w:t>
      </w:r>
    </w:p>
    <w:p w:rsidR="00575846" w:rsidRPr="00D906C4" w:rsidRDefault="00575846" w:rsidP="00D906C4">
      <w:pPr>
        <w:spacing w:after="0" w:line="240" w:lineRule="auto"/>
        <w:ind w:firstLine="709"/>
        <w:jc w:val="both"/>
        <w:rPr>
          <w:rFonts w:ascii="Times New Roman" w:hAnsi="Times New Roman" w:cs="Times New Roman"/>
          <w:b/>
          <w:bCs/>
          <w:sz w:val="26"/>
          <w:szCs w:val="26"/>
        </w:rPr>
      </w:pPr>
      <w:r w:rsidRPr="00D906C4">
        <w:rPr>
          <w:rFonts w:ascii="Times New Roman" w:hAnsi="Times New Roman" w:cs="Times New Roman"/>
          <w:sz w:val="26"/>
          <w:szCs w:val="26"/>
        </w:rPr>
        <w:t xml:space="preserve">Таким образом, </w:t>
      </w:r>
      <w:r w:rsidRPr="00D906C4">
        <w:rPr>
          <w:rFonts w:ascii="Times New Roman" w:hAnsi="Times New Roman" w:cs="Times New Roman"/>
          <w:b/>
          <w:bCs/>
          <w:sz w:val="26"/>
          <w:szCs w:val="26"/>
        </w:rPr>
        <w:t>вместо осуществления самостоятельного расчета плановых затрат в виде заработной платы сотрудников, занятых в предоставлении услуги, иных прямых и непрямых затрат, для расчета стоимости проживания предприятием использован расчет стороннего предприятия и применен коэффициент перевода, не имеющий отношения к данному виду доходов.</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Учитывая то, что доходы предприятия (в том числе от платы за проживание) формируют базу для исчисления прибыли и части прибыли, подлежащей уплате в бюджет городского округа Евпатория Республики Крым, </w:t>
      </w:r>
      <w:r w:rsidRPr="00D906C4">
        <w:rPr>
          <w:rFonts w:ascii="Times New Roman" w:hAnsi="Times New Roman" w:cs="Times New Roman"/>
          <w:b/>
          <w:bCs/>
          <w:sz w:val="26"/>
          <w:szCs w:val="26"/>
        </w:rPr>
        <w:t xml:space="preserve">примененный МУП «МИР» способ формирования стоимости услуг мог привести к  недополучению предприятием прибыли, а бюджетом части прибыли, </w:t>
      </w:r>
      <w:r w:rsidRPr="00D906C4">
        <w:rPr>
          <w:rFonts w:ascii="Times New Roman" w:hAnsi="Times New Roman" w:cs="Times New Roman"/>
          <w:sz w:val="26"/>
          <w:szCs w:val="26"/>
        </w:rPr>
        <w:t>поскольку при расчете стоимости проживания не были использованы данные о плановых либо фактических затратах предприятия на предоставление услуги по временному проживанию.</w:t>
      </w:r>
    </w:p>
    <w:p w:rsidR="00575846" w:rsidRPr="00D906C4" w:rsidRDefault="00575846" w:rsidP="00D906C4">
      <w:pPr>
        <w:spacing w:after="0" w:line="240" w:lineRule="auto"/>
        <w:ind w:firstLine="709"/>
        <w:jc w:val="both"/>
        <w:rPr>
          <w:rFonts w:ascii="Times New Roman" w:hAnsi="Times New Roman" w:cs="Times New Roman"/>
          <w:sz w:val="26"/>
          <w:szCs w:val="26"/>
        </w:rPr>
      </w:pPr>
    </w:p>
    <w:p w:rsidR="00575846" w:rsidRPr="00D906C4" w:rsidRDefault="00575846" w:rsidP="00D906C4">
      <w:pPr>
        <w:spacing w:after="0" w:line="240" w:lineRule="auto"/>
        <w:ind w:firstLine="709"/>
        <w:jc w:val="both"/>
        <w:rPr>
          <w:rFonts w:ascii="Times New Roman" w:hAnsi="Times New Roman" w:cs="Times New Roman"/>
          <w:sz w:val="26"/>
          <w:szCs w:val="26"/>
          <w:u w:val="single"/>
        </w:rPr>
      </w:pPr>
      <w:r w:rsidRPr="00D906C4">
        <w:rPr>
          <w:rFonts w:ascii="Times New Roman" w:hAnsi="Times New Roman" w:cs="Times New Roman"/>
          <w:sz w:val="26"/>
          <w:szCs w:val="26"/>
          <w:u w:val="single"/>
        </w:rPr>
        <w:t>Рыночный сбор.</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 xml:space="preserve">Проверкой вопросов правильности отражения совершенных финансовых и хозяйственных операций в бухгалтерском учете, достоверности финансовой отчетности, правильности исчисления и полноты перечисления в бюджет муниципального образования городской округ Евпатория Республики Крым части прибыли установлено, что МУП «МИР» в 2016,2017 годах были получены доходы от деятельности рынка. </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Объекты основных средств, на которых обеспечивалась деятельность рынка, были переданы в хозяйственное ведение МУП «МИР» согласно акту приема-передачи от 02.02.2015 №1 на основании постановления администрации города Евпатории Республики Крым от 30.01.2015 №34-п «О закреплении имущества за муниципальным унитарным предприятием «МИР».</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Постановлением администрации города Евпатории Республики Крым от 06.02.2017 №248-п данные объекты были изъяты из хозяйственного ведения МУП «МИР» и закреплены на праве хозяйственного ведения за МУП «КурортТоргСервис». Акт приема-передачи подписан 08.02.2017.</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Прейскурант стоимости услуг (оплаты торгового места) на рынке пгт Мирный утвержден директором МУП «МИР» 01.03.2015.</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Ставки оплаты торгового места установлены в зависимости от вида торгового места, ассортимента и количества реализуемой продукции и товаров. Одно торговое место определено как 2 м.кв. занимаемой площади. Минимальная ставка за место установлена для торговли зеленью, цветами, реализуемыми дачниками (11,00 рублей), максимальная – для грузовых автомашин свыше 5т (94,00 рубля).</w:t>
      </w:r>
    </w:p>
    <w:p w:rsidR="00575846" w:rsidRPr="00D906C4" w:rsidRDefault="00575846" w:rsidP="00D906C4">
      <w:pPr>
        <w:spacing w:after="0" w:line="240" w:lineRule="auto"/>
        <w:ind w:firstLine="708"/>
        <w:jc w:val="both"/>
        <w:rPr>
          <w:rFonts w:ascii="Times New Roman" w:hAnsi="Times New Roman" w:cs="Times New Roman"/>
          <w:b/>
          <w:bCs/>
          <w:sz w:val="26"/>
          <w:szCs w:val="26"/>
        </w:rPr>
      </w:pPr>
      <w:r w:rsidRPr="00D906C4">
        <w:rPr>
          <w:rFonts w:ascii="Times New Roman" w:hAnsi="Times New Roman" w:cs="Times New Roman"/>
          <w:sz w:val="26"/>
          <w:szCs w:val="26"/>
        </w:rPr>
        <w:t xml:space="preserve">Представленные к проверке </w:t>
      </w:r>
      <w:r w:rsidRPr="00D906C4">
        <w:rPr>
          <w:rFonts w:ascii="Times New Roman" w:hAnsi="Times New Roman" w:cs="Times New Roman"/>
          <w:b/>
          <w:bCs/>
          <w:sz w:val="26"/>
          <w:szCs w:val="26"/>
        </w:rPr>
        <w:t>оборотные ведомости, в которых отражены итоги расчетов  по рыночному сбору, за камеры хранения, по возмещению стоимости электроэнергии не подписаны составившим их работником – бухгалтером Куцевой Т.В., что является нарушением ч.4 ст. 10 Федерального закона от 6 декабря 2011 г. N 402-ФЗ "О бухгалтерском учете" (с изменениями и дополнениями).</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В 2016 году в кассу предприятия по 246-ти приходным кассовым ордерам оприходованы денежные средства от «Торгового участка «Рынок»» на общую сумму 1 488 605,25 рублей.</w:t>
      </w:r>
    </w:p>
    <w:p w:rsidR="00575846" w:rsidRPr="009E35BF" w:rsidRDefault="00575846" w:rsidP="00D906C4">
      <w:pPr>
        <w:spacing w:after="0" w:line="240" w:lineRule="auto"/>
        <w:ind w:firstLine="708"/>
        <w:jc w:val="both"/>
        <w:rPr>
          <w:rFonts w:ascii="Times New Roman" w:hAnsi="Times New Roman" w:cs="Times New Roman"/>
          <w:b/>
          <w:bCs/>
          <w:sz w:val="26"/>
          <w:szCs w:val="26"/>
        </w:rPr>
      </w:pPr>
      <w:r w:rsidRPr="009E35BF">
        <w:rPr>
          <w:rFonts w:ascii="Times New Roman" w:hAnsi="Times New Roman" w:cs="Times New Roman"/>
          <w:sz w:val="26"/>
          <w:szCs w:val="26"/>
        </w:rPr>
        <w:t>В каждом из вышеуказанных приходных кассовых ордеров обозначено приложение: чек/чеки, дата. Фактически ни к одному из приходных кассовых ордеров обозначенные в них приложения не приложены. Всего</w:t>
      </w:r>
      <w:r w:rsidRPr="009E35BF">
        <w:rPr>
          <w:rFonts w:ascii="Times New Roman" w:hAnsi="Times New Roman" w:cs="Times New Roman"/>
          <w:b/>
          <w:bCs/>
          <w:sz w:val="26"/>
          <w:szCs w:val="26"/>
        </w:rPr>
        <w:t xml:space="preserve"> не приложены к приходным кассовым ордерам чеки, обозначенные как приложения, в количестве 366 единиц на общую сумму 1 488 605,25 рублей.</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 xml:space="preserve">В 2017 году в кассу предприятия по 28-ми приходным кассовым ордерам оприходованы денежные средства от «Торгового участка «Рынок» на общую сумму 73 790,50 рублей. </w:t>
      </w:r>
    </w:p>
    <w:p w:rsidR="00575846" w:rsidRPr="009E35BF" w:rsidRDefault="00575846" w:rsidP="00D906C4">
      <w:pPr>
        <w:spacing w:after="0" w:line="240" w:lineRule="auto"/>
        <w:ind w:firstLine="708"/>
        <w:jc w:val="both"/>
        <w:rPr>
          <w:rFonts w:ascii="Times New Roman" w:hAnsi="Times New Roman" w:cs="Times New Roman"/>
          <w:b/>
          <w:bCs/>
          <w:sz w:val="26"/>
          <w:szCs w:val="26"/>
        </w:rPr>
      </w:pPr>
      <w:r w:rsidRPr="00D906C4">
        <w:rPr>
          <w:rFonts w:ascii="Times New Roman" w:hAnsi="Times New Roman" w:cs="Times New Roman"/>
          <w:sz w:val="26"/>
          <w:szCs w:val="26"/>
        </w:rPr>
        <w:t xml:space="preserve">В каждом из вышеуказанных приходных кассовых ордеров обозначено приложение: чек/чеки, дата. Фактически ни к одному из приходных кассовых ордеров обозначенные в них приложения не приложены. Всего </w:t>
      </w:r>
      <w:r w:rsidRPr="009E35BF">
        <w:rPr>
          <w:rFonts w:ascii="Times New Roman" w:hAnsi="Times New Roman" w:cs="Times New Roman"/>
          <w:b/>
          <w:bCs/>
          <w:sz w:val="26"/>
          <w:szCs w:val="26"/>
        </w:rPr>
        <w:t>отсутствуют чеки в количестве 38 единиц на общую сумму 73 790,50 рублей.</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Согласно п. 4.7. Указаний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№3210-У),  хранение документов, оформленных на бумажном носителе или в электронном виде, организуется руководителем.</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КСП ГО Евпатория РК направлен запрос в МУП «МИР» о предоставлении пояснений по факту отсутствия 366-ти первичных документов за 2016 год, 38-ми первичных документов за 2017 год.</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КП «МИР» с информацией от 27.06.2019 №410/2 представлены к проверке, как указано в информации, «восстановленные» кассовые чеки за 2016 год.</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 xml:space="preserve">Фактически к проверке представлены не кассовые чеки, а сформированные отчеты по фискальной памяти, в которых обозначены итоги продаж – 1 отчет за 1 день. </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 xml:space="preserve">Необходимо отметить, что согласно данным приходных кассовых ордеров за 2016,2017 годы при поступлении средств за 1 день от «Торгового участка рынок» приложение – «чек» также указывалось в единственном числе.  </w:t>
      </w:r>
    </w:p>
    <w:p w:rsidR="00575846" w:rsidRPr="009E35BF" w:rsidRDefault="00575846" w:rsidP="00D906C4">
      <w:pPr>
        <w:spacing w:after="0" w:line="240" w:lineRule="auto"/>
        <w:ind w:firstLine="708"/>
        <w:jc w:val="both"/>
        <w:rPr>
          <w:rFonts w:ascii="Times New Roman" w:hAnsi="Times New Roman" w:cs="Times New Roman"/>
          <w:b/>
          <w:bCs/>
          <w:sz w:val="26"/>
          <w:szCs w:val="26"/>
        </w:rPr>
      </w:pPr>
      <w:r w:rsidRPr="009E35BF">
        <w:rPr>
          <w:rFonts w:ascii="Times New Roman" w:hAnsi="Times New Roman" w:cs="Times New Roman"/>
          <w:b/>
          <w:bCs/>
          <w:sz w:val="26"/>
          <w:szCs w:val="26"/>
        </w:rPr>
        <w:t>На запрос КСП о предоставлении пояснений, кем и каким образом фиксировалась и контролировалась  полнота поступления рыночного сбора, при условии, что к приходному кассовому ордеру прилагался только 1 чек за день, пояснений не предоставлено.</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Каких-либо иных документов, кроме отчетов фискальной памяти за 2016 год к проверке не представлено.</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 xml:space="preserve">За январь-февраль 2017 года представлены Х-отчеты за дни работы рынка – 1 за 1 день, в которых указана сумма поступления за день и количество проведенных чеков, при этом сами </w:t>
      </w:r>
      <w:r w:rsidRPr="00D906C4">
        <w:rPr>
          <w:rFonts w:ascii="Times New Roman" w:hAnsi="Times New Roman" w:cs="Times New Roman"/>
          <w:b/>
          <w:bCs/>
          <w:sz w:val="26"/>
          <w:szCs w:val="26"/>
        </w:rPr>
        <w:t>чеки не представлены</w:t>
      </w:r>
      <w:r w:rsidRPr="00D906C4">
        <w:rPr>
          <w:rFonts w:ascii="Times New Roman" w:hAnsi="Times New Roman" w:cs="Times New Roman"/>
          <w:sz w:val="26"/>
          <w:szCs w:val="26"/>
        </w:rPr>
        <w:t xml:space="preserve">. Х-отчеты прикреплены к размеченным листам, заполненным от руки, на которых с указанием даты соответствующей дате чека и фамилии (Ханина Л.Ю, Малевская А.П.) в таблице отражены фамилии, размеры ставок помноженные на количество мест и итоговые суммы.  </w:t>
      </w:r>
      <w:r w:rsidRPr="00D906C4">
        <w:rPr>
          <w:rFonts w:ascii="Times New Roman" w:hAnsi="Times New Roman" w:cs="Times New Roman"/>
          <w:b/>
          <w:bCs/>
          <w:sz w:val="26"/>
          <w:szCs w:val="26"/>
        </w:rPr>
        <w:t>На приложенных листах подпись составившего их работника отсутствовала во всех случаях. Форма документа не была утверждена в проверяемом периоде учетной политикой предприятия.</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В большинстве случаев количество заполненных строк в таблице соответствовали указанному в Х-отчете за соответствующий день количеству проведенных чеков. В то же время, в таблице за 20.02.2017 заполнено 20 строк, согласно данным Х-отчета за тот же день проведен 21 чек.</w:t>
      </w:r>
    </w:p>
    <w:p w:rsidR="00575846" w:rsidRPr="009E35BF" w:rsidRDefault="00575846" w:rsidP="00D906C4">
      <w:pPr>
        <w:spacing w:after="0" w:line="240" w:lineRule="auto"/>
        <w:ind w:firstLine="708"/>
        <w:jc w:val="both"/>
        <w:rPr>
          <w:rFonts w:ascii="Times New Roman" w:hAnsi="Times New Roman" w:cs="Times New Roman"/>
          <w:b/>
          <w:bCs/>
          <w:sz w:val="26"/>
          <w:szCs w:val="26"/>
        </w:rPr>
      </w:pPr>
      <w:r w:rsidRPr="009E35BF">
        <w:rPr>
          <w:rFonts w:ascii="Times New Roman" w:hAnsi="Times New Roman" w:cs="Times New Roman"/>
          <w:b/>
          <w:bCs/>
          <w:sz w:val="26"/>
          <w:szCs w:val="26"/>
        </w:rPr>
        <w:t xml:space="preserve">Ввиду вышеизложенных недостатков, необеспечения сохранности первичных документов на предприятия, проверить вопрос полноты отражения в учете и отчетности предприятия доходов от деятельности рынка не представилось возможным. </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 xml:space="preserve">На запрос КСП ГО Евпатория РК представлены заверенные копии трудовых договоров контролеров-кассиров Рубец А.П., Ханиной Л.Ю., которые согласно должностной инструкции обязаны были принимать оплату за торговые места, бухгалтера Куцевой Т.В., которой были составлены приходные кассовые ордеры. </w:t>
      </w:r>
    </w:p>
    <w:p w:rsidR="00575846" w:rsidRPr="00D906C4" w:rsidRDefault="00575846" w:rsidP="00D906C4">
      <w:pPr>
        <w:spacing w:after="0" w:line="240" w:lineRule="auto"/>
        <w:ind w:firstLine="708"/>
        <w:jc w:val="both"/>
        <w:rPr>
          <w:rFonts w:ascii="Times New Roman" w:hAnsi="Times New Roman" w:cs="Times New Roman"/>
          <w:sz w:val="26"/>
          <w:szCs w:val="26"/>
        </w:rPr>
      </w:pPr>
      <w:r w:rsidRPr="00D906C4">
        <w:rPr>
          <w:rFonts w:ascii="Times New Roman" w:hAnsi="Times New Roman" w:cs="Times New Roman"/>
          <w:sz w:val="26"/>
          <w:szCs w:val="26"/>
        </w:rPr>
        <w:t>Необходимо отметить, что согласно приходным кассовым ордерам, в которых было отражено поступление в кассу МУП «МИР» рыночного сбора, средства поступали не от уполномоченных на их сбор кассиров, а от «Торгового участка «Рынок».</w:t>
      </w:r>
    </w:p>
    <w:p w:rsidR="00575846" w:rsidRPr="00D906C4" w:rsidRDefault="00575846" w:rsidP="00D906C4">
      <w:pPr>
        <w:widowControl w:val="0"/>
        <w:tabs>
          <w:tab w:val="left" w:pos="0"/>
        </w:tabs>
        <w:autoSpaceDE w:val="0"/>
        <w:autoSpaceDN w:val="0"/>
        <w:adjustRightInd w:val="0"/>
        <w:spacing w:after="0" w:line="240" w:lineRule="auto"/>
        <w:ind w:firstLine="720"/>
        <w:jc w:val="both"/>
        <w:rPr>
          <w:rFonts w:ascii="Times New Roman" w:hAnsi="Times New Roman" w:cs="Times New Roman"/>
          <w:sz w:val="26"/>
          <w:szCs w:val="26"/>
        </w:rPr>
      </w:pPr>
      <w:r w:rsidRPr="00D906C4">
        <w:rPr>
          <w:rFonts w:ascii="Times New Roman" w:hAnsi="Times New Roman" w:cs="Times New Roman"/>
          <w:sz w:val="26"/>
          <w:szCs w:val="26"/>
        </w:rPr>
        <w:t>На запрос КСП ГО Евпатория РК о предоставлении информации, каким документом в предприятии было регламентировано создание и функционирование  обособленного подразделения «Торговый участок «Рынок»», от которого поступали в кассу предприятия денежные средства, МУП «МИР» представлен ответ, что «Торговый участок «Рынок» является структурным подразделением МУП «МИР». При этом, в трудовых договорах контролеров-кассиров, уполномоченных на прием оплаты за торговые места ссылки на какое-либо структурное подразделение отсутствуют.</w:t>
      </w:r>
    </w:p>
    <w:p w:rsidR="00575846" w:rsidRPr="00D906C4" w:rsidRDefault="00575846" w:rsidP="00D906C4">
      <w:pPr>
        <w:widowControl w:val="0"/>
        <w:tabs>
          <w:tab w:val="left" w:pos="0"/>
        </w:tabs>
        <w:autoSpaceDE w:val="0"/>
        <w:autoSpaceDN w:val="0"/>
        <w:adjustRightInd w:val="0"/>
        <w:spacing w:after="0" w:line="240" w:lineRule="auto"/>
        <w:ind w:firstLine="720"/>
        <w:jc w:val="both"/>
        <w:rPr>
          <w:rFonts w:ascii="Times New Roman" w:hAnsi="Times New Roman" w:cs="Times New Roman"/>
          <w:sz w:val="26"/>
          <w:szCs w:val="26"/>
        </w:rPr>
      </w:pPr>
      <w:r w:rsidRPr="00D906C4">
        <w:rPr>
          <w:rFonts w:ascii="Times New Roman" w:hAnsi="Times New Roman" w:cs="Times New Roman"/>
          <w:sz w:val="26"/>
          <w:szCs w:val="26"/>
        </w:rPr>
        <w:t>В представленных к проверке приказах об установлении лимита остатка наличных денег также не указано, что лимит остатка устанавливается для какого-либо обособленного подразделения</w:t>
      </w:r>
    </w:p>
    <w:p w:rsidR="00575846" w:rsidRPr="00D906C4" w:rsidRDefault="00575846" w:rsidP="00D906C4">
      <w:pPr>
        <w:widowControl w:val="0"/>
        <w:tabs>
          <w:tab w:val="left" w:pos="0"/>
        </w:tabs>
        <w:autoSpaceDE w:val="0"/>
        <w:autoSpaceDN w:val="0"/>
        <w:adjustRightInd w:val="0"/>
        <w:spacing w:after="0" w:line="240" w:lineRule="auto"/>
        <w:ind w:firstLine="720"/>
        <w:jc w:val="both"/>
        <w:rPr>
          <w:rFonts w:ascii="Times New Roman" w:hAnsi="Times New Roman" w:cs="Times New Roman"/>
          <w:sz w:val="26"/>
          <w:szCs w:val="26"/>
        </w:rPr>
      </w:pPr>
    </w:p>
    <w:p w:rsidR="00575846" w:rsidRPr="00D906C4" w:rsidRDefault="00575846" w:rsidP="00D906C4">
      <w:pPr>
        <w:spacing w:after="0" w:line="240" w:lineRule="auto"/>
        <w:ind w:right="-2" w:firstLine="709"/>
        <w:jc w:val="both"/>
        <w:rPr>
          <w:rFonts w:ascii="Times New Roman" w:hAnsi="Times New Roman" w:cs="Times New Roman"/>
          <w:sz w:val="26"/>
          <w:szCs w:val="26"/>
          <w:u w:val="single"/>
        </w:rPr>
      </w:pPr>
      <w:r w:rsidRPr="00D906C4">
        <w:rPr>
          <w:rFonts w:ascii="Times New Roman" w:hAnsi="Times New Roman" w:cs="Times New Roman"/>
          <w:sz w:val="26"/>
          <w:szCs w:val="26"/>
          <w:u w:val="single"/>
        </w:rPr>
        <w:t>Проверка обоснованности расходов основного производства, общехозяйственных расходов.</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Согласно данным бухгалтерского учета затраты основного, вспомогательного производств, общепроизводственные расходы МУП «МИР» составили в сумме 89 536 060,94 рублей Состав и структура расходов предоставлены в таблице.</w:t>
      </w:r>
    </w:p>
    <w:tbl>
      <w:tblPr>
        <w:tblW w:w="97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7"/>
        <w:gridCol w:w="1596"/>
        <w:gridCol w:w="1745"/>
        <w:gridCol w:w="1745"/>
        <w:gridCol w:w="1742"/>
      </w:tblGrid>
      <w:tr w:rsidR="00575846" w:rsidRPr="00D906C4">
        <w:tc>
          <w:tcPr>
            <w:tcW w:w="2919" w:type="dxa"/>
          </w:tcPr>
          <w:p w:rsidR="00575846" w:rsidRPr="00D906C4" w:rsidRDefault="00575846" w:rsidP="00D906C4">
            <w:pPr>
              <w:spacing w:after="0" w:line="240" w:lineRule="auto"/>
              <w:jc w:val="both"/>
              <w:rPr>
                <w:rFonts w:ascii="Times New Roman" w:hAnsi="Times New Roman" w:cs="Times New Roman"/>
                <w:sz w:val="26"/>
                <w:szCs w:val="26"/>
              </w:rPr>
            </w:pPr>
            <w:r w:rsidRPr="00D906C4">
              <w:rPr>
                <w:rFonts w:ascii="Times New Roman" w:hAnsi="Times New Roman" w:cs="Times New Roman"/>
                <w:sz w:val="26"/>
                <w:szCs w:val="26"/>
              </w:rPr>
              <w:t>Наименование статей расходов</w:t>
            </w:r>
          </w:p>
        </w:tc>
        <w:tc>
          <w:tcPr>
            <w:tcW w:w="1582" w:type="dxa"/>
          </w:tcPr>
          <w:p w:rsidR="00575846" w:rsidRPr="00D906C4" w:rsidRDefault="00575846" w:rsidP="00D906C4">
            <w:pPr>
              <w:spacing w:after="0" w:line="240" w:lineRule="auto"/>
              <w:jc w:val="center"/>
              <w:rPr>
                <w:rFonts w:ascii="Times New Roman" w:hAnsi="Times New Roman" w:cs="Times New Roman"/>
                <w:sz w:val="26"/>
                <w:szCs w:val="26"/>
              </w:rPr>
            </w:pPr>
            <w:r w:rsidRPr="00D906C4">
              <w:rPr>
                <w:rFonts w:ascii="Times New Roman" w:hAnsi="Times New Roman" w:cs="Times New Roman"/>
                <w:sz w:val="26"/>
                <w:szCs w:val="26"/>
              </w:rPr>
              <w:t>2016</w:t>
            </w:r>
          </w:p>
        </w:tc>
        <w:tc>
          <w:tcPr>
            <w:tcW w:w="1748" w:type="dxa"/>
          </w:tcPr>
          <w:p w:rsidR="00575846" w:rsidRPr="00D906C4" w:rsidRDefault="00575846" w:rsidP="00D906C4">
            <w:pPr>
              <w:spacing w:after="0" w:line="240" w:lineRule="auto"/>
              <w:jc w:val="center"/>
              <w:rPr>
                <w:rFonts w:ascii="Times New Roman" w:hAnsi="Times New Roman" w:cs="Times New Roman"/>
                <w:sz w:val="26"/>
                <w:szCs w:val="26"/>
              </w:rPr>
            </w:pPr>
            <w:r w:rsidRPr="00D906C4">
              <w:rPr>
                <w:rFonts w:ascii="Times New Roman" w:hAnsi="Times New Roman" w:cs="Times New Roman"/>
                <w:sz w:val="26"/>
                <w:szCs w:val="26"/>
              </w:rPr>
              <w:t>2017</w:t>
            </w:r>
          </w:p>
        </w:tc>
        <w:tc>
          <w:tcPr>
            <w:tcW w:w="1748" w:type="dxa"/>
          </w:tcPr>
          <w:p w:rsidR="00575846" w:rsidRPr="00D906C4" w:rsidRDefault="00575846" w:rsidP="00D906C4">
            <w:pPr>
              <w:spacing w:after="0" w:line="240" w:lineRule="auto"/>
              <w:jc w:val="center"/>
              <w:rPr>
                <w:rFonts w:ascii="Times New Roman" w:hAnsi="Times New Roman" w:cs="Times New Roman"/>
                <w:sz w:val="26"/>
                <w:szCs w:val="26"/>
              </w:rPr>
            </w:pPr>
            <w:r w:rsidRPr="00D906C4">
              <w:rPr>
                <w:rFonts w:ascii="Times New Roman" w:hAnsi="Times New Roman" w:cs="Times New Roman"/>
                <w:sz w:val="26"/>
                <w:szCs w:val="26"/>
              </w:rPr>
              <w:t>2018</w:t>
            </w:r>
          </w:p>
        </w:tc>
        <w:tc>
          <w:tcPr>
            <w:tcW w:w="1748" w:type="dxa"/>
          </w:tcPr>
          <w:p w:rsidR="00575846" w:rsidRPr="00D906C4" w:rsidRDefault="00575846" w:rsidP="00D906C4">
            <w:pPr>
              <w:spacing w:after="0" w:line="240" w:lineRule="auto"/>
              <w:jc w:val="center"/>
              <w:rPr>
                <w:rFonts w:ascii="Times New Roman" w:hAnsi="Times New Roman" w:cs="Times New Roman"/>
                <w:sz w:val="26"/>
                <w:szCs w:val="26"/>
              </w:rPr>
            </w:pPr>
            <w:r w:rsidRPr="00D906C4">
              <w:rPr>
                <w:rFonts w:ascii="Times New Roman" w:hAnsi="Times New Roman" w:cs="Times New Roman"/>
                <w:sz w:val="26"/>
                <w:szCs w:val="26"/>
              </w:rPr>
              <w:t>январь-апрель 2019</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b/>
                <w:bCs/>
                <w:sz w:val="24"/>
                <w:szCs w:val="24"/>
                <w:lang w:eastAsia="ar-SA"/>
              </w:rPr>
              <w:t>Основное производство, в т.ч</w:t>
            </w:r>
            <w:r w:rsidRPr="009E35BF">
              <w:rPr>
                <w:rFonts w:ascii="Times New Roman" w:hAnsi="Times New Roman" w:cs="Times New Roman"/>
                <w:sz w:val="24"/>
                <w:szCs w:val="24"/>
                <w:lang w:eastAsia="ar-SA"/>
              </w:rPr>
              <w:t xml:space="preserve">. </w:t>
            </w:r>
          </w:p>
        </w:tc>
        <w:tc>
          <w:tcPr>
            <w:tcW w:w="1582" w:type="dxa"/>
          </w:tcPr>
          <w:p w:rsidR="00575846" w:rsidRPr="009E35BF" w:rsidRDefault="00575846" w:rsidP="00D906C4">
            <w:pPr>
              <w:spacing w:after="0" w:line="240" w:lineRule="auto"/>
              <w:jc w:val="both"/>
              <w:rPr>
                <w:rFonts w:ascii="Times New Roman" w:hAnsi="Times New Roman" w:cs="Times New Roman"/>
                <w:b/>
                <w:bCs/>
                <w:sz w:val="24"/>
                <w:szCs w:val="24"/>
              </w:rPr>
            </w:pPr>
            <w:r w:rsidRPr="009E35BF">
              <w:rPr>
                <w:rFonts w:ascii="Times New Roman" w:hAnsi="Times New Roman" w:cs="Times New Roman"/>
                <w:b/>
                <w:bCs/>
                <w:sz w:val="24"/>
                <w:szCs w:val="24"/>
              </w:rPr>
              <w:t>21 971 222,57</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17 737 357,82</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21 110 629,02</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7 580 788,72</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материалы</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2 027 542,27</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2 110 215,55</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2 747 758,89</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907 083,48</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с поставщиками (услуги)</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2 989 026,01</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3 043 829,17</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2 760 096,48</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1 847 774,88</w:t>
            </w:r>
          </w:p>
        </w:tc>
      </w:tr>
      <w:tr w:rsidR="00575846" w:rsidRPr="00D906C4">
        <w:tc>
          <w:tcPr>
            <w:tcW w:w="2919" w:type="dxa"/>
            <w:vAlign w:val="bottom"/>
          </w:tcPr>
          <w:p w:rsidR="00575846" w:rsidRPr="009E35BF" w:rsidRDefault="00575846" w:rsidP="00D906C4">
            <w:pPr>
              <w:tabs>
                <w:tab w:val="left" w:pos="-110"/>
              </w:tabs>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налоги и сборы</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11 850,00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2 378,00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3 500,00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876,00</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амортизация ОС</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3 259 392,21</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983 045,04</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806 902,88</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874 281,87</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амортизация НА</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 xml:space="preserve">5 377,56 </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5 377,56</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5 377,56</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1 792,52</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по социальному страхованию</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3 140 475,80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2 644 876,17</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3 404 741,85</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1 003 992,86</w:t>
            </w:r>
          </w:p>
        </w:tc>
      </w:tr>
      <w:tr w:rsidR="00575846" w:rsidRPr="00D906C4">
        <w:trPr>
          <w:trHeight w:val="337"/>
        </w:trPr>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по оплате труда</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10 589 673,78</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8 912 399,92</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11 345 465,63</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3 362 972,13</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с подотчетными лицами</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9 095,20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2 093,45</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177,94</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47,12</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с разными дебиторами/кредиторами</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10 763,84</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34 005,35</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16 787,86</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списание расходов будущих периодов</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19 025,90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12 740,96</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2 602,44</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i/>
                <w:iCs/>
                <w:sz w:val="24"/>
                <w:szCs w:val="24"/>
                <w:lang w:eastAsia="ar-SA"/>
              </w:rPr>
            </w:pPr>
            <w:r w:rsidRPr="009E35BF">
              <w:rPr>
                <w:rFonts w:ascii="Times New Roman" w:hAnsi="Times New Roman" w:cs="Times New Roman"/>
                <w:i/>
                <w:iCs/>
                <w:sz w:val="24"/>
                <w:szCs w:val="24"/>
                <w:lang w:eastAsia="ar-SA"/>
              </w:rPr>
              <w:t>корректировка по продажам</w:t>
            </w:r>
          </w:p>
        </w:tc>
        <w:tc>
          <w:tcPr>
            <w:tcW w:w="1582" w:type="dxa"/>
          </w:tcPr>
          <w:p w:rsidR="00575846" w:rsidRPr="009E35BF" w:rsidRDefault="00575846" w:rsidP="00D906C4">
            <w:pPr>
              <w:spacing w:after="0" w:line="240" w:lineRule="auto"/>
              <w:jc w:val="right"/>
              <w:rPr>
                <w:rFonts w:ascii="Times New Roman" w:hAnsi="Times New Roman" w:cs="Times New Roman"/>
                <w:i/>
                <w:iCs/>
                <w:sz w:val="24"/>
                <w:szCs w:val="24"/>
              </w:rPr>
            </w:pPr>
            <w:r w:rsidRPr="009E35BF">
              <w:rPr>
                <w:rFonts w:ascii="Times New Roman" w:hAnsi="Times New Roman" w:cs="Times New Roman"/>
                <w:i/>
                <w:iCs/>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i/>
                <w:iCs/>
                <w:sz w:val="24"/>
                <w:szCs w:val="24"/>
              </w:rPr>
            </w:pPr>
            <w:r w:rsidRPr="009E35BF">
              <w:rPr>
                <w:rFonts w:ascii="Times New Roman" w:hAnsi="Times New Roman" w:cs="Times New Roman"/>
                <w:i/>
                <w:iCs/>
                <w:sz w:val="24"/>
                <w:szCs w:val="24"/>
              </w:rPr>
              <w:t>20 402,00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i/>
                <w:iCs/>
                <w:sz w:val="24"/>
                <w:szCs w:val="24"/>
                <w:lang w:eastAsia="ar-SA"/>
              </w:rPr>
            </w:pPr>
            <w:r w:rsidRPr="009E35BF">
              <w:rPr>
                <w:rFonts w:ascii="Times New Roman" w:hAnsi="Times New Roman" w:cs="Times New Roman"/>
                <w:i/>
                <w:iCs/>
                <w:sz w:val="24"/>
                <w:szCs w:val="24"/>
                <w:lang w:eastAsia="ar-SA"/>
              </w:rPr>
              <w:t>спецодежда выданная – частичное списание</w:t>
            </w:r>
          </w:p>
        </w:tc>
        <w:tc>
          <w:tcPr>
            <w:tcW w:w="1582" w:type="dxa"/>
          </w:tcPr>
          <w:p w:rsidR="00575846" w:rsidRPr="009E35BF" w:rsidRDefault="00575846" w:rsidP="00D906C4">
            <w:pPr>
              <w:spacing w:after="0" w:line="240" w:lineRule="auto"/>
              <w:jc w:val="right"/>
              <w:rPr>
                <w:rFonts w:ascii="Times New Roman" w:hAnsi="Times New Roman" w:cs="Times New Roman"/>
                <w:i/>
                <w:iCs/>
                <w:sz w:val="24"/>
                <w:szCs w:val="24"/>
              </w:rPr>
            </w:pPr>
            <w:r w:rsidRPr="009E35BF">
              <w:rPr>
                <w:rFonts w:ascii="Times New Roman" w:hAnsi="Times New Roman" w:cs="Times New Roman"/>
                <w:i/>
                <w:iCs/>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i/>
                <w:iCs/>
                <w:sz w:val="24"/>
                <w:szCs w:val="24"/>
              </w:rPr>
            </w:pPr>
            <w:r w:rsidRPr="009E35BF">
              <w:rPr>
                <w:rFonts w:ascii="Times New Roman" w:hAnsi="Times New Roman" w:cs="Times New Roman"/>
                <w:i/>
                <w:iCs/>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65 180,00</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b/>
                <w:bCs/>
                <w:sz w:val="24"/>
                <w:szCs w:val="24"/>
                <w:lang w:eastAsia="ar-SA"/>
              </w:rPr>
            </w:pPr>
            <w:r w:rsidRPr="009E35BF">
              <w:rPr>
                <w:rFonts w:ascii="Times New Roman" w:hAnsi="Times New Roman" w:cs="Times New Roman"/>
                <w:b/>
                <w:bCs/>
                <w:sz w:val="24"/>
                <w:szCs w:val="24"/>
                <w:lang w:eastAsia="ar-SA"/>
              </w:rPr>
              <w:t>Расходы вспомогательного производства</w:t>
            </w:r>
          </w:p>
        </w:tc>
        <w:tc>
          <w:tcPr>
            <w:tcW w:w="1582" w:type="dxa"/>
          </w:tcPr>
          <w:p w:rsidR="00575846" w:rsidRPr="009E35BF" w:rsidRDefault="00575846" w:rsidP="00D906C4">
            <w:pPr>
              <w:spacing w:after="0" w:line="240" w:lineRule="auto"/>
              <w:jc w:val="right"/>
              <w:rPr>
                <w:rFonts w:ascii="Times New Roman" w:hAnsi="Times New Roman" w:cs="Times New Roman"/>
                <w:b/>
                <w:bCs/>
                <w:sz w:val="24"/>
                <w:szCs w:val="24"/>
              </w:rPr>
            </w:pPr>
            <w:r w:rsidRPr="009E35BF">
              <w:rPr>
                <w:rFonts w:ascii="Times New Roman" w:hAnsi="Times New Roman" w:cs="Times New Roman"/>
                <w:b/>
                <w:bCs/>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192 115,46</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91 154,68</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материалы</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772,60</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по социальному страхованию</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40 962,46</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19 271,08</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по оплате труда</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 xml:space="preserve">151 153,0 </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71 111,0</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b/>
                <w:bCs/>
                <w:sz w:val="24"/>
                <w:szCs w:val="24"/>
                <w:lang w:eastAsia="ar-SA"/>
              </w:rPr>
            </w:pPr>
            <w:r w:rsidRPr="009E35BF">
              <w:rPr>
                <w:rFonts w:ascii="Times New Roman" w:hAnsi="Times New Roman" w:cs="Times New Roman"/>
                <w:b/>
                <w:bCs/>
                <w:sz w:val="24"/>
                <w:szCs w:val="24"/>
                <w:lang w:eastAsia="ar-SA"/>
              </w:rPr>
              <w:t xml:space="preserve">Общехозяйственные расходы, в т.ч. </w:t>
            </w:r>
          </w:p>
        </w:tc>
        <w:tc>
          <w:tcPr>
            <w:tcW w:w="1582" w:type="dxa"/>
          </w:tcPr>
          <w:p w:rsidR="00575846" w:rsidRPr="009E35BF" w:rsidRDefault="00575846" w:rsidP="00D906C4">
            <w:pPr>
              <w:spacing w:after="0" w:line="240" w:lineRule="auto"/>
              <w:jc w:val="right"/>
              <w:rPr>
                <w:rFonts w:ascii="Times New Roman" w:hAnsi="Times New Roman" w:cs="Times New Roman"/>
                <w:b/>
                <w:bCs/>
                <w:sz w:val="24"/>
                <w:szCs w:val="24"/>
              </w:rPr>
            </w:pPr>
            <w:r w:rsidRPr="009E35BF">
              <w:rPr>
                <w:rFonts w:ascii="Times New Roman" w:hAnsi="Times New Roman" w:cs="Times New Roman"/>
                <w:b/>
                <w:bCs/>
                <w:sz w:val="24"/>
                <w:szCs w:val="24"/>
              </w:rPr>
              <w:t>6 060 477,67</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5 995 775,47</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6 771 485,92</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2 025 053,61</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амортизация</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25 963,84</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материалы (10)</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210 011,47</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89 353,64</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139614,68</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48 987,65</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с поставщиками и подрядчиками (60)</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478 220,32</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461 387,38</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267 785,36</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86 804,74</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по налогам (68)</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-45329,00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87 868,45</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66 302,28</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по социальному страхованию (69)</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1 227 157,16</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1 206 000,35</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1 429 794,93</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425 537,77</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по оплате труда (70)</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4 122 324,74</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4 055 174,18</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4 796 474,90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1 421 142,71</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с подотчетными лицами (71)</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37 481,65</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35 006,28</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23 327,26</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9 511,18</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расчеты с разными дебиторами/кредиторами</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0,00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43 937,60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14 556,10</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7 105,72</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sz w:val="24"/>
                <w:szCs w:val="24"/>
                <w:lang w:eastAsia="ar-SA"/>
              </w:rPr>
            </w:pPr>
            <w:r w:rsidRPr="009E35BF">
              <w:rPr>
                <w:rFonts w:ascii="Times New Roman" w:hAnsi="Times New Roman" w:cs="Times New Roman"/>
                <w:sz w:val="24"/>
                <w:szCs w:val="24"/>
                <w:lang w:eastAsia="ar-SA"/>
              </w:rPr>
              <w:t>списание расходов будущих периодов (97)</w:t>
            </w:r>
          </w:p>
        </w:tc>
        <w:tc>
          <w:tcPr>
            <w:tcW w:w="1582" w:type="dxa"/>
          </w:tcPr>
          <w:p w:rsidR="00575846" w:rsidRPr="009E35BF" w:rsidRDefault="00575846" w:rsidP="00D906C4">
            <w:pPr>
              <w:spacing w:after="0" w:line="240" w:lineRule="auto"/>
              <w:jc w:val="right"/>
              <w:rPr>
                <w:rFonts w:ascii="Times New Roman" w:hAnsi="Times New Roman" w:cs="Times New Roman"/>
                <w:sz w:val="24"/>
                <w:szCs w:val="24"/>
              </w:rPr>
            </w:pPr>
            <w:r w:rsidRPr="009E35BF">
              <w:rPr>
                <w:rFonts w:ascii="Times New Roman" w:hAnsi="Times New Roman" w:cs="Times New Roman"/>
                <w:sz w:val="24"/>
                <w:szCs w:val="24"/>
              </w:rPr>
              <w:t>30 611,33</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17 047,59</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33 630,41</w:t>
            </w:r>
          </w:p>
        </w:tc>
        <w:tc>
          <w:tcPr>
            <w:tcW w:w="1748" w:type="dxa"/>
          </w:tcPr>
          <w:p w:rsidR="00575846" w:rsidRPr="009E35BF" w:rsidRDefault="00575846" w:rsidP="00D906C4">
            <w:pPr>
              <w:spacing w:after="0" w:line="240" w:lineRule="auto"/>
              <w:jc w:val="center"/>
              <w:rPr>
                <w:rFonts w:ascii="Times New Roman" w:hAnsi="Times New Roman" w:cs="Times New Roman"/>
                <w:sz w:val="24"/>
                <w:szCs w:val="24"/>
              </w:rPr>
            </w:pPr>
            <w:r w:rsidRPr="009E35BF">
              <w:rPr>
                <w:rFonts w:ascii="Times New Roman" w:hAnsi="Times New Roman" w:cs="Times New Roman"/>
                <w:sz w:val="24"/>
                <w:szCs w:val="24"/>
              </w:rPr>
              <w:t>0,00</w:t>
            </w:r>
          </w:p>
        </w:tc>
      </w:tr>
      <w:tr w:rsidR="00575846" w:rsidRPr="00D906C4">
        <w:tc>
          <w:tcPr>
            <w:tcW w:w="2919" w:type="dxa"/>
            <w:vAlign w:val="bottom"/>
          </w:tcPr>
          <w:p w:rsidR="00575846" w:rsidRPr="009E35BF" w:rsidRDefault="00575846" w:rsidP="00D906C4">
            <w:pPr>
              <w:suppressAutoHyphens/>
              <w:autoSpaceDE w:val="0"/>
              <w:snapToGrid w:val="0"/>
              <w:spacing w:after="0" w:line="240" w:lineRule="auto"/>
              <w:jc w:val="both"/>
              <w:textAlignment w:val="bottom"/>
              <w:rPr>
                <w:rFonts w:ascii="Times New Roman" w:hAnsi="Times New Roman" w:cs="Times New Roman"/>
                <w:b/>
                <w:bCs/>
                <w:sz w:val="24"/>
                <w:szCs w:val="24"/>
                <w:lang w:eastAsia="ar-SA"/>
              </w:rPr>
            </w:pPr>
            <w:r w:rsidRPr="009E35BF">
              <w:rPr>
                <w:rFonts w:ascii="Times New Roman" w:hAnsi="Times New Roman" w:cs="Times New Roman"/>
                <w:b/>
                <w:bCs/>
                <w:sz w:val="24"/>
                <w:szCs w:val="24"/>
                <w:lang w:eastAsia="ar-SA"/>
              </w:rPr>
              <w:t>Итого</w:t>
            </w:r>
          </w:p>
        </w:tc>
        <w:tc>
          <w:tcPr>
            <w:tcW w:w="1582" w:type="dxa"/>
          </w:tcPr>
          <w:p w:rsidR="00575846" w:rsidRPr="009E35BF" w:rsidRDefault="00575846" w:rsidP="00D906C4">
            <w:pPr>
              <w:spacing w:after="0" w:line="240" w:lineRule="auto"/>
              <w:jc w:val="right"/>
              <w:rPr>
                <w:rFonts w:ascii="Times New Roman" w:hAnsi="Times New Roman" w:cs="Times New Roman"/>
                <w:b/>
                <w:bCs/>
                <w:sz w:val="24"/>
                <w:szCs w:val="24"/>
              </w:rPr>
            </w:pPr>
            <w:r w:rsidRPr="009E35BF">
              <w:rPr>
                <w:rFonts w:ascii="Times New Roman" w:hAnsi="Times New Roman" w:cs="Times New Roman"/>
                <w:b/>
                <w:bCs/>
                <w:sz w:val="24"/>
                <w:szCs w:val="24"/>
              </w:rPr>
              <w:t>28 031 700,24</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23 733 133,29</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28 074 230,40</w:t>
            </w:r>
          </w:p>
        </w:tc>
        <w:tc>
          <w:tcPr>
            <w:tcW w:w="1748" w:type="dxa"/>
          </w:tcPr>
          <w:p w:rsidR="00575846" w:rsidRPr="009E35BF" w:rsidRDefault="00575846" w:rsidP="00D906C4">
            <w:pPr>
              <w:spacing w:after="0" w:line="240" w:lineRule="auto"/>
              <w:jc w:val="center"/>
              <w:rPr>
                <w:rFonts w:ascii="Times New Roman" w:hAnsi="Times New Roman" w:cs="Times New Roman"/>
                <w:b/>
                <w:bCs/>
                <w:sz w:val="24"/>
                <w:szCs w:val="24"/>
              </w:rPr>
            </w:pPr>
            <w:r w:rsidRPr="009E35BF">
              <w:rPr>
                <w:rFonts w:ascii="Times New Roman" w:hAnsi="Times New Roman" w:cs="Times New Roman"/>
                <w:b/>
                <w:bCs/>
                <w:sz w:val="24"/>
                <w:szCs w:val="24"/>
              </w:rPr>
              <w:t>9 696 997,01</w:t>
            </w:r>
          </w:p>
        </w:tc>
      </w:tr>
    </w:tbl>
    <w:p w:rsidR="00575846" w:rsidRPr="00D906C4" w:rsidRDefault="00575846" w:rsidP="00D906C4">
      <w:pPr>
        <w:spacing w:after="0" w:line="240" w:lineRule="auto"/>
        <w:ind w:firstLine="709"/>
        <w:jc w:val="both"/>
        <w:rPr>
          <w:rFonts w:ascii="Times New Roman" w:hAnsi="Times New Roman" w:cs="Times New Roman"/>
          <w:sz w:val="26"/>
          <w:szCs w:val="26"/>
          <w:u w:val="single"/>
        </w:rPr>
      </w:pPr>
    </w:p>
    <w:p w:rsidR="00575846" w:rsidRPr="00D906C4" w:rsidRDefault="00575846" w:rsidP="00D906C4">
      <w:pPr>
        <w:spacing w:after="0" w:line="240" w:lineRule="auto"/>
        <w:ind w:firstLine="709"/>
        <w:jc w:val="both"/>
        <w:rPr>
          <w:rFonts w:ascii="Times New Roman" w:hAnsi="Times New Roman" w:cs="Times New Roman"/>
          <w:sz w:val="26"/>
          <w:szCs w:val="26"/>
          <w:u w:val="single"/>
        </w:rPr>
      </w:pPr>
      <w:r w:rsidRPr="00D906C4">
        <w:rPr>
          <w:rFonts w:ascii="Times New Roman" w:hAnsi="Times New Roman" w:cs="Times New Roman"/>
          <w:sz w:val="26"/>
          <w:szCs w:val="26"/>
          <w:u w:val="single"/>
        </w:rPr>
        <w:t>Расходы на оплату труда.</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Проверке предоставлены Коллективный договор МУП «МИР» на 2015-2017 годы, заключенный 13.05.2017 и прошедший уведомительную регистрацию в департаменте труда и социальной защиты населения администрации города Евпатории Республики Крым 09.06.2015 (с изменениями и дополнениями) Коллективный договор МУП «МИР» на 2019-2021 годы, прошедший уведомительную регистрацию 21.01.2019.</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По состоянию на 01.01.2016 штатная численность МУП «МИР» составляла 81,25 единиц, на 01.04.2019 – 76 единиц.</w:t>
      </w:r>
    </w:p>
    <w:p w:rsidR="00575846" w:rsidRPr="00D906C4" w:rsidRDefault="00575846" w:rsidP="009E35BF">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Проверкой правильности формирования штатных расписаний установлено, что предоставленные проверке штатные расписания утверждены директором МУП </w:t>
      </w:r>
      <w:r>
        <w:rPr>
          <w:rFonts w:ascii="Times New Roman" w:hAnsi="Times New Roman" w:cs="Times New Roman"/>
          <w:sz w:val="26"/>
          <w:szCs w:val="26"/>
        </w:rPr>
        <w:t>«МИР</w:t>
      </w:r>
      <w:r w:rsidRPr="00D906C4">
        <w:rPr>
          <w:rFonts w:ascii="Times New Roman" w:hAnsi="Times New Roman" w:cs="Times New Roman"/>
          <w:sz w:val="26"/>
          <w:szCs w:val="26"/>
        </w:rPr>
        <w:t>», либо, в отдельных случаях, согласованы директором МУП «</w:t>
      </w:r>
      <w:r>
        <w:rPr>
          <w:rFonts w:ascii="Times New Roman" w:hAnsi="Times New Roman" w:cs="Times New Roman"/>
          <w:sz w:val="26"/>
          <w:szCs w:val="26"/>
        </w:rPr>
        <w:t>МИР</w:t>
      </w:r>
      <w:r w:rsidRPr="00D906C4">
        <w:rPr>
          <w:rFonts w:ascii="Times New Roman" w:hAnsi="Times New Roman" w:cs="Times New Roman"/>
          <w:sz w:val="26"/>
          <w:szCs w:val="26"/>
        </w:rPr>
        <w:t>», отметка о согласовании департамента городского хозяйства администрации города Евпатории Республики Крым отсутствует.  Согласно разделу 5 Устава МУП «МИР», руководитель утверждает штатное расписание о согласованию с Учредителем, департаментом городского хозяйства администрации города Евпатории Республики Крым.</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Анализом расчетных ведомостей фактов установления размеров должностных окладов (тарифных ставок) работникам предприятиям в размерах, не соответствующих установленным в штатных расписаниях, проверкой не установлено.</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Положение об оплате труда и премировании работников МУП «МИР» в проверяемом периоде было утверждено как Приложение №3 к Коллективному договору от 13.05.2015, Приложение №4 к Коллективному договору от 28.12.2018.</w:t>
      </w:r>
    </w:p>
    <w:p w:rsidR="00575846" w:rsidRPr="00D906C4" w:rsidRDefault="00575846" w:rsidP="00D906C4">
      <w:pPr>
        <w:spacing w:after="0" w:line="240" w:lineRule="auto"/>
        <w:ind w:firstLine="425"/>
        <w:jc w:val="both"/>
        <w:rPr>
          <w:rFonts w:ascii="Times New Roman" w:hAnsi="Times New Roman" w:cs="Times New Roman"/>
          <w:sz w:val="26"/>
          <w:szCs w:val="26"/>
        </w:rPr>
      </w:pPr>
      <w:r w:rsidRPr="00D906C4">
        <w:rPr>
          <w:rFonts w:ascii="Times New Roman" w:hAnsi="Times New Roman" w:cs="Times New Roman"/>
          <w:sz w:val="26"/>
          <w:szCs w:val="26"/>
        </w:rPr>
        <w:t>Выборочной проверкой обоснованности начисления выплат стимулирующего характера нарушений не установлено. Начисление производилось на основании приказов директора МУП «МИР», по основаниям, предусмотренным Коллективным договором на соответствующий период. Выборочно</w:t>
      </w:r>
      <w:r>
        <w:rPr>
          <w:rFonts w:ascii="Times New Roman" w:hAnsi="Times New Roman" w:cs="Times New Roman"/>
          <w:sz w:val="26"/>
          <w:szCs w:val="26"/>
        </w:rPr>
        <w:t>й</w:t>
      </w:r>
      <w:r w:rsidRPr="00D906C4">
        <w:rPr>
          <w:rFonts w:ascii="Times New Roman" w:hAnsi="Times New Roman" w:cs="Times New Roman"/>
          <w:sz w:val="26"/>
          <w:szCs w:val="26"/>
        </w:rPr>
        <w:t xml:space="preserve"> проверкой обоснованности предоставления материальной помощи нарушений не установлено.Проверкой начисления доплат за совмещение должностей установлено, что доплаты производились при наличии соответствующих вакантных должностей.</w:t>
      </w:r>
    </w:p>
    <w:p w:rsidR="00575846" w:rsidRPr="00D906C4" w:rsidRDefault="00575846" w:rsidP="00D906C4">
      <w:pPr>
        <w:spacing w:after="0" w:line="240" w:lineRule="auto"/>
        <w:ind w:firstLine="425"/>
        <w:jc w:val="both"/>
        <w:rPr>
          <w:rFonts w:ascii="Times New Roman" w:hAnsi="Times New Roman" w:cs="Times New Roman"/>
          <w:sz w:val="26"/>
          <w:szCs w:val="26"/>
        </w:rPr>
      </w:pPr>
      <w:r w:rsidRPr="00D906C4">
        <w:rPr>
          <w:rFonts w:ascii="Times New Roman" w:hAnsi="Times New Roman" w:cs="Times New Roman"/>
          <w:sz w:val="26"/>
          <w:szCs w:val="26"/>
        </w:rPr>
        <w:t>Условия оплаты труда директора МУП «МИР» в проверяемом периоде были регламентированы трудовым</w:t>
      </w:r>
      <w:r>
        <w:rPr>
          <w:rFonts w:ascii="Times New Roman" w:hAnsi="Times New Roman" w:cs="Times New Roman"/>
          <w:sz w:val="26"/>
          <w:szCs w:val="26"/>
        </w:rPr>
        <w:t>и</w:t>
      </w:r>
      <w:r w:rsidRPr="00D906C4">
        <w:rPr>
          <w:rFonts w:ascii="Times New Roman" w:hAnsi="Times New Roman" w:cs="Times New Roman"/>
          <w:sz w:val="26"/>
          <w:szCs w:val="26"/>
        </w:rPr>
        <w:t xml:space="preserve"> договор</w:t>
      </w:r>
      <w:r>
        <w:rPr>
          <w:rFonts w:ascii="Times New Roman" w:hAnsi="Times New Roman" w:cs="Times New Roman"/>
          <w:sz w:val="26"/>
          <w:szCs w:val="26"/>
        </w:rPr>
        <w:t>ами</w:t>
      </w:r>
      <w:r w:rsidRPr="00D906C4">
        <w:rPr>
          <w:rFonts w:ascii="Times New Roman" w:hAnsi="Times New Roman" w:cs="Times New Roman"/>
          <w:sz w:val="26"/>
          <w:szCs w:val="26"/>
        </w:rPr>
        <w:t xml:space="preserve"> с руководителем муниципального унитарного предприятия, заключенным между администрацией города (работодателем) в лице главы администрации и директором МУП «МИР»</w:t>
      </w:r>
      <w:r>
        <w:rPr>
          <w:rFonts w:ascii="Times New Roman" w:hAnsi="Times New Roman" w:cs="Times New Roman"/>
          <w:sz w:val="26"/>
          <w:szCs w:val="26"/>
        </w:rPr>
        <w:t>.</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В проверяемом периоде начисление заработной платы директору МУП «МИР» производилось в соответствии с условиями вышеуказанных контрактов. Начисление выплат стимулирующего характера (ежемесячной надбавки в размере 50% оклада), материальной помощи (1 раз в год к очередному отпуску в размере 2-х окладов) производилось на основании распоряжений главы администрации города Евпатории Республики Крым.Выборочным сопоставлением сумм заработной платы, надлежащей к выплате с фактически выплаченными суммами расхождений не установлено.</w:t>
      </w:r>
    </w:p>
    <w:p w:rsidR="00575846" w:rsidRPr="00D906C4" w:rsidRDefault="00575846" w:rsidP="00D906C4">
      <w:pPr>
        <w:spacing w:after="0" w:line="240" w:lineRule="auto"/>
        <w:ind w:firstLine="709"/>
        <w:jc w:val="both"/>
        <w:rPr>
          <w:rFonts w:ascii="Times New Roman" w:hAnsi="Times New Roman" w:cs="Times New Roman"/>
          <w:sz w:val="26"/>
          <w:szCs w:val="26"/>
          <w:u w:val="single"/>
        </w:rPr>
      </w:pPr>
      <w:r w:rsidRPr="00D906C4">
        <w:rPr>
          <w:rFonts w:ascii="Times New Roman" w:hAnsi="Times New Roman" w:cs="Times New Roman"/>
          <w:sz w:val="26"/>
          <w:szCs w:val="26"/>
          <w:u w:val="single"/>
        </w:rPr>
        <w:t>Материальные затраты</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Выборочной проверкой ведомостей на расход материалов, актов на списание материалов, актов на списание ГСМ, нарядов-заданий, требований-накладных за январь-апрель 2016, июнь-август 2017, ноябрь-декабрь 2018  нарушений не установлено.</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Сопоставлением оборотно-сальдовых ведомостей по счету 10 «Материалы» с данными оборотно-сальдовых ведомостей по расчетам с поставщиками фактов неполного, несовевременного оприходования не установлено.</w:t>
      </w:r>
    </w:p>
    <w:p w:rsidR="00575846" w:rsidRPr="00D906C4" w:rsidRDefault="00575846" w:rsidP="00D906C4">
      <w:pPr>
        <w:spacing w:after="0" w:line="240" w:lineRule="auto"/>
        <w:ind w:firstLine="709"/>
        <w:jc w:val="both"/>
        <w:rPr>
          <w:rFonts w:ascii="Times New Roman" w:hAnsi="Times New Roman" w:cs="Times New Roman"/>
          <w:sz w:val="26"/>
          <w:szCs w:val="26"/>
          <w:u w:val="single"/>
        </w:rPr>
      </w:pPr>
      <w:r w:rsidRPr="00D906C4">
        <w:rPr>
          <w:rFonts w:ascii="Times New Roman" w:hAnsi="Times New Roman" w:cs="Times New Roman"/>
          <w:sz w:val="26"/>
          <w:szCs w:val="26"/>
          <w:u w:val="single"/>
        </w:rPr>
        <w:t>Амортизация основных средств.</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В проверяемом периоде в состав расходов основного, вспомогательного производств и в состав общехозяйственных расходов относились суммы амортизации основных средств.</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В соответствии с положениями учетной политики предприятия в проверяемом периоде для начисления амортизации применялся линейный способ.</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Проверкой правильности начисления амортизации установлено, что вследствие неотражения операции по выбытию основного средства – жилого </w:t>
      </w:r>
      <w:r w:rsidRPr="00D906C4">
        <w:rPr>
          <w:rFonts w:ascii="Times New Roman" w:hAnsi="Times New Roman" w:cs="Times New Roman"/>
          <w:b/>
          <w:bCs/>
          <w:sz w:val="26"/>
          <w:szCs w:val="26"/>
        </w:rPr>
        <w:t xml:space="preserve">помещения по ул. Школьная, 14А площадью 3861,5 кв.м. первоначальной стоимостью 5 466 289,66 руб. в бухгалтерском учете МУП «МИР» в 2018 году и на дату окончания настоящей проверки в бухгалтерском учете безосновательно начислена амортизация на основное средство, изъятое из хозяйственного ведения, с 01.06.2018 по 31.12.2018 в сумме 80420,69 рублей, за январь-апрель 2019 в сумме 45954,68 рублей (линейным способом в сумме 11 488,67 рублей ежемесячно). </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Учитывая то, что при начислении амортизации на объекты основных средств, полученные от учредителя в хозяйственное ведение, одновременно признавался доход на сумму амортизации, безосновательное начисление амортизации не повлияло на финансовый результат предприятия и размер части чистой прибыли, подлежащей перечислению в бюджет городского округа. </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Других нарушений при отражении в бухгалтерском учете и отчетности сумм амортизации основных средств не установлено.</w:t>
      </w:r>
    </w:p>
    <w:p w:rsidR="00575846" w:rsidRPr="00A24306" w:rsidRDefault="00575846" w:rsidP="00D906C4">
      <w:pPr>
        <w:spacing w:after="0" w:line="240" w:lineRule="auto"/>
        <w:ind w:firstLine="709"/>
        <w:jc w:val="both"/>
        <w:rPr>
          <w:rFonts w:ascii="Times New Roman" w:hAnsi="Times New Roman" w:cs="Times New Roman"/>
          <w:sz w:val="26"/>
          <w:szCs w:val="26"/>
          <w:u w:val="single"/>
        </w:rPr>
      </w:pPr>
      <w:r w:rsidRPr="00A24306">
        <w:rPr>
          <w:rFonts w:ascii="Times New Roman" w:hAnsi="Times New Roman" w:cs="Times New Roman"/>
          <w:sz w:val="26"/>
          <w:szCs w:val="26"/>
          <w:u w:val="single"/>
        </w:rPr>
        <w:t>Прочие расходы.</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В проверяемом периоде в состав прочих отнесены расходы в общей сумме 26 918 966,21 рублей, в том числе 2016 год – 3 568 220,00 руб., 2017 – 3 214 545,15 рублей, 2018 – 13 756 501,11 рублей, январь-апрель 2019 - 6 379 699,95 рублей. </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 xml:space="preserve">Наибольшую долю в составе прочих расходов составляло отражение резерва сомнительных долгов. </w:t>
      </w:r>
    </w:p>
    <w:p w:rsidR="00575846" w:rsidRPr="00D906C4" w:rsidRDefault="00575846" w:rsidP="00A24306">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Обороты в дебет счета 91 «Прочие доходы и расход» с кредита счета 63 «Резервы по сомнительным долгам» за проверяемый период по годам составили 24 019 398,66 рублей</w:t>
      </w:r>
      <w:r>
        <w:rPr>
          <w:rFonts w:ascii="Times New Roman" w:hAnsi="Times New Roman" w:cs="Times New Roman"/>
          <w:sz w:val="26"/>
          <w:szCs w:val="26"/>
        </w:rPr>
        <w:t>.</w:t>
      </w:r>
    </w:p>
    <w:p w:rsidR="00575846" w:rsidRPr="00D906C4" w:rsidRDefault="00575846" w:rsidP="00D906C4">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В соответствии с положениями учетной политики предприятия, с целью формирования резерва по сомнительным долгам на последнее число каждого месяца организацией проводятся инвентаризации дебиторской и кредиторской задолженности, возникшей в связи с реализацией товаров, выполнением работ, оказанием услуг. По сомнительной задолженности сроком возникновения до 45 дней резерв не формируется. По сомнительной задолженности со сроком возникновения от 45 до 90 календарных дней (включительно) в сумму резерва включается 50% от суммы выявленной задолженности. По сомнительной задолженности со сроком возникновения свыше 90 календарных дней в сумму создаваемого резерва включается 100 % выявленной задолженности.</w:t>
      </w:r>
    </w:p>
    <w:p w:rsidR="00575846" w:rsidRDefault="00575846" w:rsidP="000F6EE9">
      <w:pPr>
        <w:spacing w:after="0" w:line="240" w:lineRule="auto"/>
        <w:ind w:firstLine="709"/>
        <w:jc w:val="both"/>
        <w:rPr>
          <w:rFonts w:ascii="Times New Roman" w:hAnsi="Times New Roman" w:cs="Times New Roman"/>
          <w:sz w:val="26"/>
          <w:szCs w:val="26"/>
        </w:rPr>
      </w:pPr>
      <w:r w:rsidRPr="00D906C4">
        <w:rPr>
          <w:rFonts w:ascii="Times New Roman" w:hAnsi="Times New Roman" w:cs="Times New Roman"/>
          <w:sz w:val="26"/>
          <w:szCs w:val="26"/>
        </w:rPr>
        <w:t>Выборочн</w:t>
      </w:r>
      <w:r>
        <w:rPr>
          <w:rFonts w:ascii="Times New Roman" w:hAnsi="Times New Roman" w:cs="Times New Roman"/>
          <w:sz w:val="26"/>
          <w:szCs w:val="26"/>
        </w:rPr>
        <w:t>ой</w:t>
      </w:r>
      <w:r w:rsidRPr="00D906C4">
        <w:rPr>
          <w:rFonts w:ascii="Times New Roman" w:hAnsi="Times New Roman" w:cs="Times New Roman"/>
          <w:sz w:val="26"/>
          <w:szCs w:val="26"/>
        </w:rPr>
        <w:t xml:space="preserve"> проверк</w:t>
      </w:r>
      <w:r>
        <w:rPr>
          <w:rFonts w:ascii="Times New Roman" w:hAnsi="Times New Roman" w:cs="Times New Roman"/>
          <w:sz w:val="26"/>
          <w:szCs w:val="26"/>
        </w:rPr>
        <w:t>ой</w:t>
      </w:r>
      <w:r w:rsidRPr="00D906C4">
        <w:rPr>
          <w:rFonts w:ascii="Times New Roman" w:hAnsi="Times New Roman" w:cs="Times New Roman"/>
          <w:sz w:val="26"/>
          <w:szCs w:val="26"/>
        </w:rPr>
        <w:t xml:space="preserve"> обоснованности включения задолженности в состав резерва сомнительных долгов </w:t>
      </w:r>
      <w:r>
        <w:rPr>
          <w:rFonts w:ascii="Times New Roman" w:hAnsi="Times New Roman" w:cs="Times New Roman"/>
          <w:sz w:val="26"/>
          <w:szCs w:val="26"/>
        </w:rPr>
        <w:t>ф</w:t>
      </w:r>
      <w:r w:rsidRPr="00D906C4">
        <w:rPr>
          <w:rFonts w:ascii="Times New Roman" w:hAnsi="Times New Roman" w:cs="Times New Roman"/>
          <w:sz w:val="26"/>
          <w:szCs w:val="26"/>
        </w:rPr>
        <w:t>актов безосновательного либо преждевременного отнесения сумм дебиторской задолженности в состав резерва сомн</w:t>
      </w:r>
      <w:r>
        <w:rPr>
          <w:rFonts w:ascii="Times New Roman" w:hAnsi="Times New Roman" w:cs="Times New Roman"/>
          <w:sz w:val="26"/>
          <w:szCs w:val="26"/>
        </w:rPr>
        <w:t xml:space="preserve">ительных долгов не установлено. </w:t>
      </w:r>
      <w:r w:rsidRPr="00D906C4">
        <w:rPr>
          <w:rFonts w:ascii="Times New Roman" w:hAnsi="Times New Roman" w:cs="Times New Roman"/>
          <w:sz w:val="26"/>
          <w:szCs w:val="26"/>
        </w:rPr>
        <w:t>По факту погашения дебиторской задолженности уменьшение резерва сомнительных долгов на сумму погашения отражалось в бухгалтерском учете своевременно и в полном объеме.</w:t>
      </w:r>
    </w:p>
    <w:p w:rsidR="00575846" w:rsidRDefault="00575846" w:rsidP="000F6EE9">
      <w:pPr>
        <w:spacing w:after="0" w:line="240" w:lineRule="auto"/>
        <w:ind w:firstLine="709"/>
        <w:jc w:val="both"/>
        <w:rPr>
          <w:rFonts w:ascii="Times New Roman" w:hAnsi="Times New Roman" w:cs="Times New Roman"/>
          <w:sz w:val="26"/>
          <w:szCs w:val="26"/>
        </w:rPr>
      </w:pPr>
    </w:p>
    <w:p w:rsidR="00575846" w:rsidRPr="00462FAB" w:rsidRDefault="00575846" w:rsidP="00462FAB">
      <w:pPr>
        <w:spacing w:after="0" w:line="240" w:lineRule="auto"/>
        <w:ind w:firstLine="709"/>
        <w:jc w:val="both"/>
        <w:rPr>
          <w:rFonts w:ascii="Times New Roman" w:hAnsi="Times New Roman" w:cs="Times New Roman"/>
          <w:b/>
          <w:bCs/>
          <w:i/>
          <w:iCs/>
          <w:sz w:val="26"/>
          <w:szCs w:val="26"/>
        </w:rPr>
      </w:pPr>
      <w:r w:rsidRPr="00462FAB">
        <w:rPr>
          <w:rFonts w:ascii="Times New Roman" w:hAnsi="Times New Roman" w:cs="Times New Roman"/>
          <w:b/>
          <w:bCs/>
          <w:i/>
          <w:iCs/>
          <w:sz w:val="26"/>
          <w:szCs w:val="26"/>
        </w:rPr>
        <w:t>Вопрос 3.  Проверка правильности исчисления и полноты перечисления в бюджет муниципального образования городской округ Евпатория Республики Крым части прибыли.</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Проверкой своевременности и правильности составления проекта финансового плана предприятия, своевременности утверждения финансового плана, соответствия основных показателей деятельности финансовому плану установлено следующее.</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В соответствии со ст. 20 Федерального закона № 161-ФЗ собственник имущества унитарного предприятия определяет порядок составления, утверждения и установления показателей планов (программы) финансово-хозяйственной деятельности унитарных предприятий.</w:t>
      </w:r>
    </w:p>
    <w:p w:rsidR="00575846" w:rsidRPr="00462FAB" w:rsidRDefault="00575846" w:rsidP="00462FAB">
      <w:pPr>
        <w:widowControl w:val="0"/>
        <w:spacing w:after="0" w:line="240" w:lineRule="auto"/>
        <w:ind w:firstLine="709"/>
        <w:jc w:val="both"/>
        <w:rPr>
          <w:rFonts w:ascii="Times New Roman" w:hAnsi="Times New Roman" w:cs="Times New Roman"/>
          <w:b/>
          <w:bCs/>
          <w:sz w:val="26"/>
          <w:szCs w:val="26"/>
        </w:rPr>
      </w:pPr>
      <w:r>
        <w:rPr>
          <w:rFonts w:ascii="Times New Roman" w:hAnsi="Times New Roman" w:cs="Times New Roman"/>
          <w:sz w:val="26"/>
          <w:szCs w:val="26"/>
        </w:rPr>
        <w:t>В</w:t>
      </w:r>
      <w:r w:rsidRPr="00462FAB">
        <w:rPr>
          <w:rFonts w:ascii="Times New Roman" w:hAnsi="Times New Roman" w:cs="Times New Roman"/>
          <w:b/>
          <w:bCs/>
          <w:sz w:val="26"/>
          <w:szCs w:val="26"/>
        </w:rPr>
        <w:t xml:space="preserve"> нарушение ст. 20 Федерального закона № 161-ФЗ администрацией города Евпатории Республики Крым только в марте 2017 года был утвержден Порядок разработки и утверждения плана финансово-хозяйственной деятельности муниципальных унитарных предприятий муниципального образования городской округ Евпатория Республики Крым (далее – Порядок).</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Порядок был утвержден постановлением администрации города Евпатории Республики Крым от 14.03.2017 №618-п.</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Согласно Порядку, план финансово-хозяйственной деятельности предприятия (далее – план ФХД) должен ориентировать предприятие на увеличение объемов выполняемых работ и оказываемых услуг, рост товарооборота, сокращение издержек, изыскание дополнительных источников доходов (оказание платных услуг населению, организациям), повышение производительности труда, безубыточность деятельности.</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Проект плана ФХД, в соответствии с п. 2.3. Порядка, составляется ежегодно на очередной финансовый год. Форма плана ФХД утверждена Приложением 1 к Порядку.</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В соответствии с п. 2.2. Порядка, руководители МУП обеспечивают разработку планов на очередной финансовый год с разбивкой по кварталам.</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Проект плана ФХД в соответствии с п. 2.9. Порядка ежегодно в срок не позднее 30 января текущего года следовало представлять в департамент городского хозяйства. Планы ФХД МУП согласовываются с департаментом городского хозяйства администрации города Евпатории Республики Крым и утверждаются руководителем МУП.</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Планы ФХД, утвержденные до вступления в силу Порядка подлежали приведению в соответствие не позднее 30 марта 2017 года.</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На протяжении 2018 года в Порядок составления, утверждения и установления показателей планов (программы) финансово-хозяйственной деятельности унитарных предприятий администрациигорода Евпатории Республики Крым дважды были внесены изменения:</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 постановлением администрации города Евпатории Республики Крым от 22.01.2018 №69-п (установлено, что планы ФХД разрабатываются на очередной год и плановый период, утверждено Приложение 1 в новой редакции);</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 постановлением администрации города Евпатории Республики Крым от 30.11.2018 №2455-п (изменен срок предоставления проектов планов ФХД – не позднее 1 сентября текущего года).</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К проверке  представлены планы финансово-хозяйственной деятельности МУП «МИР» на 2017 и на 2018 годы, план на 2019 год и плановый период 2020 и 2021 годов.</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Результаты сопоставления показателей плана ФХД (поквартального) с данными Основных показателей ФХД (форма, представляемая ежеквартально учредителю), отчета о финансовых результатах (ф. 0710002) приведены в таблице ниже.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134"/>
        <w:gridCol w:w="1275"/>
        <w:gridCol w:w="1134"/>
        <w:gridCol w:w="1134"/>
        <w:gridCol w:w="1134"/>
        <w:gridCol w:w="1134"/>
      </w:tblGrid>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Наименование показателя</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План 2017</w:t>
            </w:r>
          </w:p>
        </w:tc>
        <w:tc>
          <w:tcPr>
            <w:tcW w:w="127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Факт 2017</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План 2018</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Факт 2018</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План 1 кв. 2019</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Факт 1 кв. 2019</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Доход всего:</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22200,0</w:t>
            </w:r>
          </w:p>
        </w:tc>
        <w:tc>
          <w:tcPr>
            <w:tcW w:w="127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23218,0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22700,00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31515,0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5810,00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6493,0</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в т.ч.: плата за  содержание и ремонт МКД</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12500,0</w:t>
            </w:r>
          </w:p>
        </w:tc>
        <w:tc>
          <w:tcPr>
            <w:tcW w:w="1275"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13147,0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12622,00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18687,0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3400,00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4019,0</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аренда</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4400,0</w:t>
            </w:r>
          </w:p>
        </w:tc>
        <w:tc>
          <w:tcPr>
            <w:tcW w:w="1275"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3834,0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4517,00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6715,0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1140,00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1729,0</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сбор, вывоз ТКО</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3200,0</w:t>
            </w:r>
          </w:p>
        </w:tc>
        <w:tc>
          <w:tcPr>
            <w:tcW w:w="1275"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2538,0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3318,0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4101,0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300,00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697,0</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услуги рынка</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100,0</w:t>
            </w:r>
          </w:p>
        </w:tc>
        <w:tc>
          <w:tcPr>
            <w:tcW w:w="1275"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102,0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125,0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0,0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0,00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0,00</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прочие услуги</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2000,0</w:t>
            </w:r>
          </w:p>
        </w:tc>
        <w:tc>
          <w:tcPr>
            <w:tcW w:w="1275"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3597,0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2118,00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2012,0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970,00</w:t>
            </w:r>
          </w:p>
        </w:tc>
        <w:tc>
          <w:tcPr>
            <w:tcW w:w="1134" w:type="dxa"/>
          </w:tcPr>
          <w:p w:rsidR="00575846" w:rsidRPr="00774C36" w:rsidRDefault="00575846" w:rsidP="00774C36">
            <w:pPr>
              <w:widowControl w:val="0"/>
              <w:spacing w:after="0" w:line="240" w:lineRule="auto"/>
              <w:jc w:val="both"/>
              <w:rPr>
                <w:rFonts w:ascii="Times New Roman" w:hAnsi="Times New Roman" w:cs="Times New Roman"/>
                <w:i/>
                <w:iCs/>
                <w:sz w:val="26"/>
                <w:szCs w:val="26"/>
              </w:rPr>
            </w:pPr>
            <w:r w:rsidRPr="00774C36">
              <w:rPr>
                <w:rFonts w:ascii="Times New Roman" w:hAnsi="Times New Roman" w:cs="Times New Roman"/>
                <w:i/>
                <w:iCs/>
                <w:sz w:val="26"/>
                <w:szCs w:val="26"/>
              </w:rPr>
              <w:t>48,0</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Прочие доходы</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p>
        </w:tc>
        <w:tc>
          <w:tcPr>
            <w:tcW w:w="127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8001,0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11143,0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3550,0</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 xml:space="preserve">Себестоимость реализованной продукции </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16429,1</w:t>
            </w:r>
          </w:p>
        </w:tc>
        <w:tc>
          <w:tcPr>
            <w:tcW w:w="127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17762,0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16971,90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21307,0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4583,4</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4821,0</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Управленческие расходы</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5603,0</w:t>
            </w:r>
          </w:p>
        </w:tc>
        <w:tc>
          <w:tcPr>
            <w:tcW w:w="127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6022,0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5617,00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6754,0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1755,2</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1592,0</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Прочие расходы</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p>
        </w:tc>
        <w:tc>
          <w:tcPr>
            <w:tcW w:w="127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7157,0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14039,0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4829,0</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 xml:space="preserve">Налог на прибыль </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p>
        </w:tc>
        <w:tc>
          <w:tcPr>
            <w:tcW w:w="127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228,0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453,0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102</w:t>
            </w:r>
          </w:p>
        </w:tc>
      </w:tr>
      <w:tr w:rsidR="00575846" w:rsidRPr="00462FAB">
        <w:tc>
          <w:tcPr>
            <w:tcW w:w="223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Чистая прибыль (убыток)</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168,0</w:t>
            </w:r>
          </w:p>
        </w:tc>
        <w:tc>
          <w:tcPr>
            <w:tcW w:w="1275"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50,0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111,00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105,0</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не указан</w:t>
            </w:r>
          </w:p>
        </w:tc>
        <w:tc>
          <w:tcPr>
            <w:tcW w:w="1134" w:type="dxa"/>
          </w:tcPr>
          <w:p w:rsidR="00575846" w:rsidRPr="00774C36" w:rsidRDefault="00575846" w:rsidP="00774C36">
            <w:pPr>
              <w:widowControl w:val="0"/>
              <w:spacing w:after="0" w:line="240" w:lineRule="auto"/>
              <w:jc w:val="both"/>
              <w:rPr>
                <w:rFonts w:ascii="Times New Roman" w:hAnsi="Times New Roman" w:cs="Times New Roman"/>
                <w:sz w:val="26"/>
                <w:szCs w:val="26"/>
              </w:rPr>
            </w:pPr>
            <w:r w:rsidRPr="00774C36">
              <w:rPr>
                <w:rFonts w:ascii="Times New Roman" w:hAnsi="Times New Roman" w:cs="Times New Roman"/>
                <w:sz w:val="26"/>
                <w:szCs w:val="26"/>
              </w:rPr>
              <w:t>-1301,0</w:t>
            </w:r>
          </w:p>
        </w:tc>
      </w:tr>
    </w:tbl>
    <w:p w:rsidR="00575846" w:rsidRPr="00462FAB" w:rsidRDefault="00575846" w:rsidP="00462FAB">
      <w:pPr>
        <w:widowControl w:val="0"/>
        <w:spacing w:after="0" w:line="240" w:lineRule="auto"/>
        <w:ind w:firstLine="709"/>
        <w:jc w:val="both"/>
        <w:rPr>
          <w:rFonts w:ascii="Times New Roman" w:hAnsi="Times New Roman" w:cs="Times New Roman"/>
          <w:b/>
          <w:bCs/>
          <w:sz w:val="26"/>
          <w:szCs w:val="26"/>
        </w:rPr>
      </w:pPr>
      <w:r w:rsidRPr="00462FAB">
        <w:rPr>
          <w:rFonts w:ascii="Times New Roman" w:hAnsi="Times New Roman" w:cs="Times New Roman"/>
          <w:b/>
          <w:bCs/>
          <w:sz w:val="26"/>
          <w:szCs w:val="26"/>
        </w:rPr>
        <w:t>Как недостаток утвержденной формы плана ФХД МУП «МИР» необходимо отметить то, что формой не предусмотрен плановый показатель по прочим доходам и прочим расходам. Фактический показатель по данным статьям оказывает существенное влияние на формирование финансового результата.</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 xml:space="preserve">Формой отчета об основных показателях финансово-хозяйственной деятельности МУП не предусмотрено отражения показателя «Управленческие расходы». При этом, фактические управленческие расходы и в 2017 и в 2018 году превышали плановые. </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Плановые показатели по доходам были выполнены на протяжении всех анализируемых периодов. В 2018 году фактический показатель по доходам превысил плановый на 38,8%. Основное перевыполнение отмечено по плате за содержание МКД и арендной плате. Существенное превышение планового показателя поясняется присоединением активов (в т.ч. МКД и объектов аренды) вследствие реорганизации МУП «Донузлав» путем присоединения к МУП «МИР».</w:t>
      </w:r>
    </w:p>
    <w:p w:rsidR="00575846" w:rsidRPr="00462FAB" w:rsidRDefault="00575846" w:rsidP="00462FAB">
      <w:pPr>
        <w:widowControl w:val="0"/>
        <w:spacing w:after="0" w:line="240" w:lineRule="auto"/>
        <w:ind w:firstLine="709"/>
        <w:jc w:val="both"/>
        <w:rPr>
          <w:rFonts w:ascii="Times New Roman" w:hAnsi="Times New Roman" w:cs="Times New Roman"/>
          <w:b/>
          <w:bCs/>
          <w:sz w:val="26"/>
          <w:szCs w:val="26"/>
        </w:rPr>
      </w:pPr>
      <w:r w:rsidRPr="00462FAB">
        <w:rPr>
          <w:rFonts w:ascii="Times New Roman" w:hAnsi="Times New Roman" w:cs="Times New Roman"/>
          <w:sz w:val="26"/>
          <w:szCs w:val="26"/>
        </w:rPr>
        <w:t xml:space="preserve">Необходимо также отметить, что </w:t>
      </w:r>
      <w:r w:rsidRPr="00462FAB">
        <w:rPr>
          <w:rFonts w:ascii="Times New Roman" w:hAnsi="Times New Roman" w:cs="Times New Roman"/>
          <w:b/>
          <w:bCs/>
          <w:sz w:val="26"/>
          <w:szCs w:val="26"/>
        </w:rPr>
        <w:t xml:space="preserve">утвержденным планом ФХД на 2018 год было предусмотрено поступление доходов от услуг рынка в 1 квартале 2018 года в сумме 125,0 тыс. рублей. При этом,  еще в 1 квартале 2017 года постановлением администрации города Евпатории Республики Крым от 06.02.2017 №248-п объекты, составляющие рынок,  были изъяты из хозяйственного ведения МУП «МИР» и закреплены на праве хозяйственного ведения за МУП «КурортТоргСервис». </w:t>
      </w:r>
      <w:r w:rsidRPr="00462FAB">
        <w:rPr>
          <w:rFonts w:ascii="Times New Roman" w:hAnsi="Times New Roman" w:cs="Times New Roman"/>
          <w:sz w:val="26"/>
          <w:szCs w:val="26"/>
        </w:rPr>
        <w:t xml:space="preserve">Акт приема-передачи подписан 08.02.2017. </w:t>
      </w:r>
      <w:r w:rsidRPr="00462FAB">
        <w:rPr>
          <w:rFonts w:ascii="Times New Roman" w:hAnsi="Times New Roman" w:cs="Times New Roman"/>
          <w:b/>
          <w:bCs/>
          <w:sz w:val="26"/>
          <w:szCs w:val="26"/>
        </w:rPr>
        <w:t xml:space="preserve">Вышеуказанное свидетельствует о формальном подходе к формированию и утверждению плана ФХД МУП «МИР» на 2018 год. </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Плановый показатель по прибыли предприятия не достигнут ни в одном из рассматриваемых периодов.</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В 2017 году при плановом показателе 168,0 тыс. рублей чистая прибыль составила 50,0 тыс. рублей.</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В 2018 году при плановом показателе 111,0 тыс. рублей чистая прибыль составила 105,0 тыс. рублей.</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 xml:space="preserve">Убыток от финансово-хозяйственной деятельности МУП  «МИР» за 1 квартал 2019 года составил 1 301,0 тыс. рублей, при том, что плановый показатель по доходам в целом перевыполнен на 12%. </w:t>
      </w:r>
    </w:p>
    <w:p w:rsidR="00575846" w:rsidRPr="00462FAB" w:rsidRDefault="00575846" w:rsidP="00462FAB">
      <w:pPr>
        <w:widowControl w:val="0"/>
        <w:spacing w:after="0" w:line="240" w:lineRule="auto"/>
        <w:ind w:firstLine="709"/>
        <w:jc w:val="both"/>
        <w:rPr>
          <w:rFonts w:ascii="Times New Roman" w:hAnsi="Times New Roman" w:cs="Times New Roman"/>
          <w:b/>
          <w:bCs/>
          <w:sz w:val="26"/>
          <w:szCs w:val="26"/>
        </w:rPr>
      </w:pPr>
      <w:r w:rsidRPr="00462FAB">
        <w:rPr>
          <w:rFonts w:ascii="Times New Roman" w:hAnsi="Times New Roman" w:cs="Times New Roman"/>
          <w:sz w:val="26"/>
          <w:szCs w:val="26"/>
        </w:rPr>
        <w:t xml:space="preserve">Необходимо отметить, что в представленном к проверке плане ФХД </w:t>
      </w:r>
      <w:r w:rsidRPr="00462FAB">
        <w:rPr>
          <w:rFonts w:ascii="Times New Roman" w:hAnsi="Times New Roman" w:cs="Times New Roman"/>
          <w:b/>
          <w:bCs/>
          <w:sz w:val="26"/>
          <w:szCs w:val="26"/>
        </w:rPr>
        <w:t xml:space="preserve">на 2019 год плановый показатель прибыли утвержден только на год в целом, в то время как согласно Положению о порядке, размерах и сроках перечисления муниципальными унитарными предприятиями части прибыли в бюджет муниципального образования городской округ Евпатория Республики Крым, утвержденному Решением Евпаторийского городского совета от 27.02.2015 № 1-15/19, расчет и перечисление части прибыли в бюджет производятся ежеквартально, пунктом 2.2. Порядка также установлено, что план ФХД разрабатывается с разбивкой по кварталам. </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Проверкойправильности исчисления прибыли предприятия, полноты и своевременности перечисления части чистой прибыли в бюджет муниципального образования городской округ Евпатория Республики Крым установлено следующее.</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Решениями Евпаторийского городского совета Республики Крым о бюджете муниципального образования городской округ Евпатория Республики Крым 2016, 2018, 2018, 2019 годы было установлено, что зачислению в бюджет городского округа подлежит часть прибыли муниципальных унитарных предприятий в размере 50 процентов оставшейся после уплаты ими налогов и иных обязательных платежей в бюджеты всех уровней бюджетной системы Российской Федерации.</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Перечисление в бюджет муниципального образования городской округ Евпатория Республики Крым части прибыли осуществляется муниципальными унитарными предприятиями муниципального образования городской округ Евпатория Республики Крым не позднее 5 дней после наступления установленных сроков представления квартальной и годовой бухгалтерской отчетности.</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 xml:space="preserve">Срок представления квартальной отчетности составляет 30 календарных дней после окончания отчетного квартала. </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В соответствии с п. 4 Положения от 27.02.2015 № 1-15/19 исчисление подлежащих перечислению в бюджет муниципального образования городской округ Евпатория Республики Крым сумм части прибыли, оставшейся после уплаты налогов и иных обязательных платежей муниципальными унитарными предприятиями, производится по состоянию на 01 апреля, 01 июля, 01 октября и 01 января соответствующего года.</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К проверке представлены ежеквартальные расчеты подлежащей уплате в бюджет муниципального образования городского округа Евпатория Республики Крым части прибыли муниципального образования городского округа Евпатория Республики Крым остающейся в его распоряжении после уплаты налогов и иных обязательных платежей за весь проверяемый период. Согласно отметкам о получении расчетов департаментом городского хозяйства администрации города Евпатории Республики Крым на сопроводительны</w:t>
      </w:r>
      <w:r>
        <w:rPr>
          <w:rFonts w:ascii="Times New Roman" w:hAnsi="Times New Roman" w:cs="Times New Roman"/>
          <w:sz w:val="26"/>
          <w:szCs w:val="26"/>
        </w:rPr>
        <w:t>х</w:t>
      </w:r>
      <w:r w:rsidRPr="00462FAB">
        <w:rPr>
          <w:rFonts w:ascii="Times New Roman" w:hAnsi="Times New Roman" w:cs="Times New Roman"/>
          <w:sz w:val="26"/>
          <w:szCs w:val="26"/>
        </w:rPr>
        <w:t xml:space="preserve"> документах МУП «МИР», расчеты представлялись в установленные Положением от 27.02.2015 № 1-15/19 сроки.</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Всего в проверяемом периоде предприятием в бюджет городского округа перечислена часть чистой прибыли в общей сумме 132 905,00 рублей, в том числе за 2016 год – 55 556,00 рублей, за 2017 год – 24732,00 рубля, за 2018 год – 52617,0 рублей.</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Проверкой вопроса своевременности перечисления части чистой прибыли в бюджет городского округа нарушений не установлено.</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Как указано в разделе 2 настоящего акта, вследствие бездоговорного и безоплатного пользования ГУП РК «Крымтелеком» нежилым помещением площадью 34,2 кв.м., расположенным по адресу: пгт Мирный, ул. Сырникова, д.6Б, не менее чем с 16.01.2018, МУП «МИР» недополучен в проверяемом периоде доход от аренды в общей сумме 77 765,33 руб</w:t>
      </w:r>
      <w:r>
        <w:rPr>
          <w:rFonts w:ascii="Times New Roman" w:hAnsi="Times New Roman" w:cs="Times New Roman"/>
          <w:sz w:val="26"/>
          <w:szCs w:val="26"/>
        </w:rPr>
        <w:t>. (в т.ч. 2018 год – 57 473,33 рубля)</w:t>
      </w:r>
      <w:r w:rsidRPr="00462FAB">
        <w:rPr>
          <w:rFonts w:ascii="Times New Roman" w:hAnsi="Times New Roman" w:cs="Times New Roman"/>
          <w:sz w:val="26"/>
          <w:szCs w:val="26"/>
        </w:rPr>
        <w:t>.</w:t>
      </w:r>
    </w:p>
    <w:p w:rsidR="00575846" w:rsidRPr="006C1160" w:rsidRDefault="00575846" w:rsidP="00462FAB">
      <w:pPr>
        <w:widowControl w:val="0"/>
        <w:spacing w:after="0" w:line="240" w:lineRule="auto"/>
        <w:ind w:firstLine="709"/>
        <w:jc w:val="both"/>
        <w:rPr>
          <w:rFonts w:ascii="Times New Roman" w:hAnsi="Times New Roman" w:cs="Times New Roman"/>
          <w:b/>
          <w:bCs/>
          <w:sz w:val="26"/>
          <w:szCs w:val="26"/>
        </w:rPr>
      </w:pPr>
      <w:r w:rsidRPr="00462FAB">
        <w:rPr>
          <w:rFonts w:ascii="Times New Roman" w:hAnsi="Times New Roman" w:cs="Times New Roman"/>
          <w:sz w:val="26"/>
          <w:szCs w:val="26"/>
        </w:rPr>
        <w:t>На сумму дохода от аренды за 2018 год – 57 473,33 рубл</w:t>
      </w:r>
      <w:r>
        <w:rPr>
          <w:rFonts w:ascii="Times New Roman" w:hAnsi="Times New Roman" w:cs="Times New Roman"/>
          <w:sz w:val="26"/>
          <w:szCs w:val="26"/>
        </w:rPr>
        <w:t>я</w:t>
      </w:r>
      <w:r w:rsidRPr="00462FAB">
        <w:rPr>
          <w:rFonts w:ascii="Times New Roman" w:hAnsi="Times New Roman" w:cs="Times New Roman"/>
          <w:sz w:val="26"/>
          <w:szCs w:val="26"/>
        </w:rPr>
        <w:t xml:space="preserve"> занижен показатель прибыли предприятия за 2018 год, как следствие </w:t>
      </w:r>
      <w:r w:rsidRPr="006C1160">
        <w:rPr>
          <w:rFonts w:ascii="Times New Roman" w:hAnsi="Times New Roman" w:cs="Times New Roman"/>
          <w:b/>
          <w:bCs/>
          <w:sz w:val="26"/>
          <w:szCs w:val="26"/>
        </w:rPr>
        <w:t>бюджетом городского округа Евпатория Республики Крым недополучено часть чистой прибыли в размере 50% в сумме 28 736,67 рублей.</w:t>
      </w:r>
    </w:p>
    <w:p w:rsidR="00575846" w:rsidRPr="00462FAB" w:rsidRDefault="00575846" w:rsidP="00462FAB">
      <w:pPr>
        <w:widowControl w:val="0"/>
        <w:spacing w:after="0" w:line="240" w:lineRule="auto"/>
        <w:ind w:firstLine="709"/>
        <w:jc w:val="both"/>
        <w:rPr>
          <w:rFonts w:ascii="Times New Roman" w:hAnsi="Times New Roman" w:cs="Times New Roman"/>
          <w:sz w:val="26"/>
          <w:szCs w:val="26"/>
        </w:rPr>
      </w:pPr>
      <w:r w:rsidRPr="00462FAB">
        <w:rPr>
          <w:rFonts w:ascii="Times New Roman" w:hAnsi="Times New Roman" w:cs="Times New Roman"/>
          <w:sz w:val="26"/>
          <w:szCs w:val="26"/>
        </w:rPr>
        <w:t>Других нарушений правильности исчисления и полноты перечисления в бюджет муниципального образования городской округ Евпатория Республики Крым части прибыли не установлено.</w:t>
      </w:r>
    </w:p>
    <w:p w:rsidR="00575846" w:rsidRDefault="00575846" w:rsidP="000F6EE9">
      <w:pPr>
        <w:spacing w:after="0" w:line="240" w:lineRule="auto"/>
        <w:ind w:firstLine="709"/>
        <w:jc w:val="both"/>
        <w:rPr>
          <w:rFonts w:ascii="Times New Roman" w:hAnsi="Times New Roman" w:cs="Times New Roman"/>
          <w:sz w:val="26"/>
          <w:szCs w:val="26"/>
        </w:rPr>
      </w:pPr>
    </w:p>
    <w:p w:rsidR="00575846" w:rsidRPr="006C1160" w:rsidRDefault="00575846" w:rsidP="006C1160">
      <w:pPr>
        <w:spacing w:after="0" w:line="240" w:lineRule="auto"/>
        <w:ind w:right="-2" w:firstLine="567"/>
        <w:jc w:val="both"/>
        <w:rPr>
          <w:rFonts w:ascii="Times New Roman" w:hAnsi="Times New Roman" w:cs="Times New Roman"/>
          <w:b/>
          <w:bCs/>
          <w:i/>
          <w:iCs/>
          <w:sz w:val="26"/>
          <w:szCs w:val="26"/>
        </w:rPr>
      </w:pPr>
      <w:r w:rsidRPr="006C1160">
        <w:rPr>
          <w:rFonts w:ascii="Times New Roman" w:hAnsi="Times New Roman" w:cs="Times New Roman"/>
          <w:b/>
          <w:bCs/>
          <w:i/>
          <w:iCs/>
          <w:sz w:val="26"/>
          <w:szCs w:val="26"/>
        </w:rPr>
        <w:t>Вопрос 4. Проверка законности и эффективности использования муниципального имущества.</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Согласно разделу 3 Устава МУП «МИР» имущество предприятия находится в муниципальной собственности городского округа Евпатория Республики Крым, закреплено за Предприятием на праве хозяйственного ведения и отражается на самостоятельном балансе Предприятия.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Право хозяйственного ведения в отношении муниципального имущества, закрепленного за Предприятием, возникает у Предприятия с момента регистрации в органах государственной регистрации, если иное не установлено законодательством РФ или решением собственника.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Доходы от использования имущества, находящегося в хозяйственном ведении Предприятия, а также имущество, приобретенное им за счет полученной прибыли, являются муниципальной собственностью и поступают в хозяйственное ведение Предприятия в размерах и порядке, определенных Уставом.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Предприятие не вправе продавать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Учредителя/департамента имущественных и земельных отношений администрации города Евпатории Республики Крым.</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Предприятие с согласия собственника распоряжается (сдает в аренду, отдает в залоги или иным способом) ценным движимым имуществом, за исключением имущества, реализуемого в процессе осуществления обычной хозяйственной деятельности. </w:t>
      </w:r>
    </w:p>
    <w:p w:rsidR="00575846" w:rsidRPr="008A471A" w:rsidRDefault="00575846" w:rsidP="008A471A">
      <w:pPr>
        <w:spacing w:after="0" w:line="240" w:lineRule="auto"/>
        <w:ind w:firstLine="709"/>
        <w:jc w:val="both"/>
        <w:rPr>
          <w:rFonts w:ascii="Times New Roman" w:hAnsi="Times New Roman" w:cs="Times New Roman"/>
          <w:sz w:val="26"/>
          <w:szCs w:val="26"/>
          <w:u w:val="single"/>
          <w:lang w:eastAsia="en-US"/>
        </w:rPr>
      </w:pPr>
      <w:r w:rsidRPr="008A471A">
        <w:rPr>
          <w:rFonts w:ascii="Times New Roman" w:hAnsi="Times New Roman" w:cs="Times New Roman"/>
          <w:sz w:val="26"/>
          <w:szCs w:val="26"/>
          <w:lang w:eastAsia="en-US"/>
        </w:rPr>
        <w:t xml:space="preserve">Согласно ч. 2 ст. 11 Федерального закона № 161-ФЗ, право на имущество, закрепляемое за унитарным предприятием на праве хозяйственного ведения собственником этого имущества, возникает с момента передачи такого имущества унитарному предприятию, </w:t>
      </w:r>
      <w:r w:rsidRPr="008A471A">
        <w:rPr>
          <w:rFonts w:ascii="Times New Roman" w:hAnsi="Times New Roman" w:cs="Times New Roman"/>
          <w:sz w:val="26"/>
          <w:szCs w:val="26"/>
          <w:u w:val="single"/>
          <w:lang w:eastAsia="en-US"/>
        </w:rPr>
        <w:t>если иное не предусмотрено федеральным законом или не установлено решением собственника о передаче имущества унитарному предприятию.</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Положением о порядке управления и распоряжения муниципальным имуществом муниципального образования городской округ Евпатория Республики Крым, утвержденным решением Евпаторийского городского совета от 29.12.2014 № 1-12/1 (далее – Положение от 29.12.2014 № 1-12/1) установлено, что </w:t>
      </w:r>
      <w:r w:rsidRPr="008A471A">
        <w:rPr>
          <w:rFonts w:ascii="Times New Roman" w:hAnsi="Times New Roman" w:cs="Times New Roman"/>
          <w:sz w:val="26"/>
          <w:szCs w:val="26"/>
          <w:u w:val="single"/>
          <w:lang w:eastAsia="en-US"/>
        </w:rPr>
        <w:t>право хозяйственного ведения объектами недвижимого имущества</w:t>
      </w:r>
      <w:r w:rsidRPr="008A471A">
        <w:rPr>
          <w:rFonts w:ascii="Times New Roman" w:hAnsi="Times New Roman" w:cs="Times New Roman"/>
          <w:sz w:val="26"/>
          <w:szCs w:val="26"/>
          <w:lang w:eastAsia="en-US"/>
        </w:rPr>
        <w:t xml:space="preserve">, в отношении которого постановлением администрации принято решение о закреплении за предприятием или учреждением, </w:t>
      </w:r>
      <w:r w:rsidRPr="008A471A">
        <w:rPr>
          <w:rFonts w:ascii="Times New Roman" w:hAnsi="Times New Roman" w:cs="Times New Roman"/>
          <w:sz w:val="26"/>
          <w:szCs w:val="26"/>
          <w:u w:val="single"/>
          <w:lang w:eastAsia="en-US"/>
        </w:rPr>
        <w:t>возникает у этого предприятия или учреждения с момента государственной регистрации этого права</w:t>
      </w:r>
      <w:r w:rsidRPr="008A471A">
        <w:rPr>
          <w:rFonts w:ascii="Times New Roman" w:hAnsi="Times New Roman" w:cs="Times New Roman"/>
          <w:sz w:val="26"/>
          <w:szCs w:val="26"/>
          <w:lang w:eastAsia="en-US"/>
        </w:rPr>
        <w:t xml:space="preserve"> (ч. 1 п. 13). </w:t>
      </w:r>
      <w:r w:rsidRPr="008A471A">
        <w:rPr>
          <w:rFonts w:ascii="Times New Roman" w:hAnsi="Times New Roman" w:cs="Times New Roman"/>
          <w:sz w:val="26"/>
          <w:szCs w:val="26"/>
          <w:u w:val="single"/>
          <w:lang w:eastAsia="en-US"/>
        </w:rPr>
        <w:t>Предприятия и учреждения обязаны в месячный срок подать документы для осуществления государственной регистрации права хозяйственного ведения на переданное им недвижимое имущество муниципального образования городской округ Евпатория Республики Крым</w:t>
      </w:r>
      <w:r w:rsidRPr="008A471A">
        <w:rPr>
          <w:rFonts w:ascii="Times New Roman" w:hAnsi="Times New Roman" w:cs="Times New Roman"/>
          <w:sz w:val="26"/>
          <w:szCs w:val="26"/>
          <w:lang w:eastAsia="en-US"/>
        </w:rPr>
        <w:t xml:space="preserve"> (ч.2 п. 12).</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соответствии с п. 13 Положения от 29.12.2014 № 1-12/1 право хозяйственного ведения имуществом прекращается, в том числе, в случае правомерного изъятия указанного имущества администрацией города Евпатории Республики Крым.</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Департаментом имущественных и земельных отношений администрации города Евпатории Республики Крым на запрос КСП ГО Евпатория РК предоставлены копии постановлений администрации города Евпатории Республики Крым о закреплении имущества за МУП «МИР» за период с 01.01.2016 по 30.04.2019, реестр муниципального имущества, изъятого из ведения МУП «МИР» за тот же период.</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Выборочной проверкой полноты отражения в учете и отчетности муниципального имущества, закрепленного за предприятием, установлено следующее.</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проверяемом периоде муниципальное имущество передавалось МУП «МИР» на основании постановлений администрации по актам приема-передачи, как правило – многосторонним, по которым иные, в том числе ликвидируемые, муниципальные предприятия передавали в ДИЗО, а ДИЗО одновременно передавало в хозяйственное ведение МУП «МИР» муниципальное имущество.</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2016 году по Акту приема-передачи необоротных активов №3 от 30.03.2016 МУП «МИР» от  КП «Мирный-наш дом» через муниципальную казну принято в хозяйственное ведение 2 объекта:</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нежилое помещение ул. Сырникова, 9 общей площадью 55,5 м.кв., первоначальной стоимостью 79010,93 руб.;</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нежилое помещение ул. Сырникова, 9 общей площадью 7,7 м.кв. первоначальной стоимостью 10 961,88 рублей.</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В учете МУП «МИР объект площадью 7,7 м.кв. отражен в соответствии с актом приема-передачи, объект площадью 55,5  разделен на два объекта – 37,5 и 18 м.кв., что </w:t>
      </w:r>
      <w:r w:rsidRPr="008A471A">
        <w:rPr>
          <w:rFonts w:ascii="Times New Roman" w:hAnsi="Times New Roman" w:cs="Times New Roman"/>
          <w:b/>
          <w:bCs/>
          <w:sz w:val="26"/>
          <w:szCs w:val="26"/>
          <w:lang w:eastAsia="en-US"/>
        </w:rPr>
        <w:t>не соответствует данным акта приема-передачи</w:t>
      </w:r>
      <w:r w:rsidRPr="008A471A">
        <w:rPr>
          <w:rFonts w:ascii="Times New Roman" w:hAnsi="Times New Roman" w:cs="Times New Roman"/>
          <w:sz w:val="26"/>
          <w:szCs w:val="26"/>
          <w:lang w:eastAsia="en-US"/>
        </w:rPr>
        <w:t>. Суммарная первоначальная стоимость объектов – 79010,93 рублей.</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На основании постановления администрации города Евпатории Республики Крым от 02.08.2017 №2334-п «О реорганизации МУП «Донузлав» в форме присоединения к МУП «МИР» по акту приема-передачи имущества от 04.04.2018 МУП «МИР» от ДИЗО принято имущество, в том числе объект «ул. Морская, 9</w:t>
      </w:r>
      <w:r w:rsidRPr="008A471A">
        <w:rPr>
          <w:rFonts w:ascii="Times New Roman" w:hAnsi="Times New Roman" w:cs="Times New Roman"/>
          <w:sz w:val="26"/>
          <w:szCs w:val="26"/>
          <w:u w:val="single"/>
          <w:lang w:eastAsia="en-US"/>
        </w:rPr>
        <w:t>» площадью 15,8 м.кв.</w:t>
      </w:r>
      <w:r w:rsidRPr="008A471A">
        <w:rPr>
          <w:rFonts w:ascii="Times New Roman" w:hAnsi="Times New Roman" w:cs="Times New Roman"/>
          <w:sz w:val="26"/>
          <w:szCs w:val="26"/>
          <w:lang w:eastAsia="en-US"/>
        </w:rPr>
        <w:t xml:space="preserve">  Акт приема-передачи подписан начальником ДИЗО, директором МУП «Донузлав», директором МУП «МИР».</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учете МУП «МИР» объект также числится площадью 15,8 м.кв.</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Другие объекты по этому адресу в учете МУП «МИР» в проверяемом периоде не числились. </w:t>
      </w:r>
    </w:p>
    <w:p w:rsidR="00575846" w:rsidRPr="008A471A" w:rsidRDefault="00575846" w:rsidP="008A471A">
      <w:pPr>
        <w:spacing w:after="0" w:line="240" w:lineRule="auto"/>
        <w:ind w:firstLine="709"/>
        <w:jc w:val="both"/>
        <w:rPr>
          <w:rFonts w:ascii="Times New Roman" w:hAnsi="Times New Roman" w:cs="Times New Roman"/>
          <w:sz w:val="26"/>
          <w:szCs w:val="26"/>
          <w:u w:val="single"/>
          <w:lang w:eastAsia="en-US"/>
        </w:rPr>
      </w:pPr>
      <w:r w:rsidRPr="008A471A">
        <w:rPr>
          <w:rFonts w:ascii="Times New Roman" w:hAnsi="Times New Roman" w:cs="Times New Roman"/>
          <w:sz w:val="26"/>
          <w:szCs w:val="26"/>
          <w:lang w:eastAsia="en-US"/>
        </w:rPr>
        <w:t xml:space="preserve">При этом, МУП «МИР» 23.04.2018 заключен контракт с ООО «Оценочная компания «Эксперт» на оценку помещения Республика Крым, г. Евпатория, пгтНовоозерное, ул. Морская, 9 </w:t>
      </w:r>
      <w:r w:rsidRPr="008A471A">
        <w:rPr>
          <w:rFonts w:ascii="Times New Roman" w:hAnsi="Times New Roman" w:cs="Times New Roman"/>
          <w:sz w:val="26"/>
          <w:szCs w:val="26"/>
          <w:u w:val="single"/>
          <w:lang w:eastAsia="en-US"/>
        </w:rPr>
        <w:t>площадью 21,6 м.кв.</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На запрос КСП ГО Евпатория РК о пояснении расхождения по площади, МУП «МИР» представлена информация, что МУП «ДОНУЗЛАВ» в МУП «МИР» был передан договор аренды в отношении этого объекта, согласно которому площадь объекта составляла 21,6 м.кв.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Представлены: согласие ДИЗО на продление договора аренды нежилого помещения по адресу пгтНовоозерное, ул. Морская, д. 9, согласно которому площадь объекта составляет 21,6 м.кв. Представлена копия технического паспорта на нежилое помещение (магазин) №9 по ул. Морская, пгтНовоозерное, согласно поэтажному плану площадь помещения составляет 21,6 м.кв.</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Таким образом, </w:t>
      </w:r>
      <w:r w:rsidRPr="008A471A">
        <w:rPr>
          <w:rFonts w:ascii="Times New Roman" w:hAnsi="Times New Roman" w:cs="Times New Roman"/>
          <w:b/>
          <w:bCs/>
          <w:sz w:val="26"/>
          <w:szCs w:val="26"/>
          <w:lang w:eastAsia="en-US"/>
        </w:rPr>
        <w:t>при наличии достоверных сведений и документов, подтверждающих площадь объекта – 21,6 м.кв., как в учете МУП «МИР», так и в реестре муниципальной казны объект числится площадью 15,8 м.кв.</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b/>
          <w:bCs/>
          <w:sz w:val="26"/>
          <w:szCs w:val="26"/>
          <w:lang w:eastAsia="en-US"/>
        </w:rPr>
        <w:t xml:space="preserve">В соответствии с п. 7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от 29.12.2014 №1-12/1, администрация города Евпатории Республики Крым организует учет муниципального имущества и осуществляет ведение его реестра, проводит необходимые мероприятия по инвентаризации и оценке муниципального имущества. </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b/>
          <w:bCs/>
          <w:sz w:val="26"/>
          <w:szCs w:val="26"/>
          <w:lang w:eastAsia="en-US"/>
        </w:rPr>
        <w:t>Ответственность за достоверность, полноту и сохранность внесения сведений в реестр муниципальной собственности муниципального образования городской округ Евпатория Республики Крым возложена на департамент имущественных и земельных отношений Республики Крым (п. 17).</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Необходимо отметить </w:t>
      </w:r>
      <w:r w:rsidRPr="008A471A">
        <w:rPr>
          <w:rFonts w:ascii="Times New Roman" w:hAnsi="Times New Roman" w:cs="Times New Roman"/>
          <w:b/>
          <w:bCs/>
          <w:sz w:val="26"/>
          <w:szCs w:val="26"/>
          <w:lang w:eastAsia="en-US"/>
        </w:rPr>
        <w:t>ряд нарушений и недостатков, допущенных на протяжении проверяемого периода при оформлении передачи муниципального имущества в хозяйственное ведение.</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Согласно Методическим указаниям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утвержденным </w:t>
      </w:r>
      <w:hyperlink r:id="rId7" w:anchor="/document/70951956/entry/0" w:history="1">
        <w:r w:rsidRPr="008A471A">
          <w:rPr>
            <w:rStyle w:val="Hyperlink"/>
            <w:rFonts w:ascii="Times New Roman" w:hAnsi="Times New Roman" w:cs="Times New Roman"/>
            <w:sz w:val="26"/>
            <w:szCs w:val="26"/>
            <w:lang w:eastAsia="en-US"/>
          </w:rPr>
          <w:t>приказом</w:t>
        </w:r>
      </w:hyperlink>
      <w:r w:rsidRPr="008A471A">
        <w:rPr>
          <w:rFonts w:ascii="Times New Roman" w:hAnsi="Times New Roman" w:cs="Times New Roman"/>
          <w:sz w:val="26"/>
          <w:szCs w:val="26"/>
          <w:lang w:eastAsia="en-US"/>
        </w:rPr>
        <w:t xml:space="preserve"> Минфина России от 30 марта 2015 г. N 52н (далее – Методические указания), при передаче нефинансовых активов между учреждениями, учреждениями и организациями (иными правообладателями), в том числе: </w:t>
      </w:r>
      <w:r w:rsidRPr="008A471A">
        <w:rPr>
          <w:rFonts w:ascii="Times New Roman" w:hAnsi="Times New Roman" w:cs="Times New Roman"/>
          <w:b/>
          <w:bCs/>
          <w:sz w:val="26"/>
          <w:szCs w:val="26"/>
          <w:lang w:eastAsia="en-US"/>
        </w:rPr>
        <w:t xml:space="preserve">при закреплении права </w:t>
      </w:r>
      <w:r w:rsidRPr="008A471A">
        <w:rPr>
          <w:rFonts w:ascii="Times New Roman" w:hAnsi="Times New Roman" w:cs="Times New Roman"/>
          <w:sz w:val="26"/>
          <w:szCs w:val="26"/>
          <w:lang w:eastAsia="en-US"/>
        </w:rPr>
        <w:t>хозяйственного ведения; передаче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оформляется Акт о приеме-передаче объектов нефинансовых активов (</w:t>
      </w:r>
      <w:hyperlink r:id="rId8" w:anchor="/document/70951956/entry/2010" w:history="1">
        <w:r w:rsidRPr="008A471A">
          <w:rPr>
            <w:rStyle w:val="Hyperlink"/>
            <w:rFonts w:ascii="Times New Roman" w:hAnsi="Times New Roman" w:cs="Times New Roman"/>
            <w:sz w:val="26"/>
            <w:szCs w:val="26"/>
            <w:lang w:eastAsia="en-US"/>
          </w:rPr>
          <w:t>ф. 0504101</w:t>
        </w:r>
      </w:hyperlink>
      <w:r w:rsidRPr="008A471A">
        <w:rPr>
          <w:rFonts w:ascii="Times New Roman" w:hAnsi="Times New Roman" w:cs="Times New Roman"/>
          <w:sz w:val="26"/>
          <w:szCs w:val="26"/>
          <w:lang w:eastAsia="en-US"/>
        </w:rPr>
        <w:t>).</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По форме 0504101 отражению подлежат, в частности, такие сведения о передаваемом активе, как:</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дата изготовления (постройки, регистрации);</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фактический срок эксплуатации (месяцев);</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номер – инвентарный, реестровый, заводской, иной;</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наименование признаков, характеризующих объект, в том числе материалы, размеры и прочие сведения как об основном объекте, так и наименования важнейших пристроек, приспособлений и принадлежностей, относящихся к основному объекту;</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сведения о сроке полезного использования.</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качестве приложения – копии инвентарных карточек.</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В соответствии с п. 7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Республики Крым от 29.12.2014 №1-12/1, администрация города Евпатории Республики Крым передает </w:t>
      </w:r>
      <w:r w:rsidRPr="008A471A">
        <w:rPr>
          <w:rFonts w:ascii="Times New Roman" w:hAnsi="Times New Roman" w:cs="Times New Roman"/>
          <w:sz w:val="26"/>
          <w:szCs w:val="26"/>
          <w:u w:val="single"/>
          <w:lang w:eastAsia="en-US"/>
        </w:rPr>
        <w:t>в установленном порядке</w:t>
      </w:r>
      <w:r w:rsidRPr="008A471A">
        <w:rPr>
          <w:rFonts w:ascii="Times New Roman" w:hAnsi="Times New Roman" w:cs="Times New Roman"/>
          <w:sz w:val="26"/>
          <w:szCs w:val="26"/>
          <w:lang w:eastAsia="en-US"/>
        </w:rPr>
        <w:t xml:space="preserve"> муниципальное имущество в хозяйственное ведение.</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Фактически передача нефинансовых активов – муниципального имущества в хозяйственное ведение МУП «МИР» проводилась по актам приема-передачи свободной формы. </w:t>
      </w:r>
      <w:r w:rsidRPr="008A471A">
        <w:rPr>
          <w:rFonts w:ascii="Times New Roman" w:hAnsi="Times New Roman" w:cs="Times New Roman"/>
          <w:b/>
          <w:bCs/>
          <w:sz w:val="26"/>
          <w:szCs w:val="26"/>
          <w:lang w:eastAsia="en-US"/>
        </w:rPr>
        <w:t>По одному акту приема-передачи производилась передача до 200 объектов.Как правило, в Актах приема передачи указывались только наименование объекта, количество (без указания единиц измерения), год ввода в эксплуатацию, первоначальная и остаточная стоимость.</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b/>
          <w:bCs/>
          <w:sz w:val="26"/>
          <w:szCs w:val="26"/>
          <w:lang w:eastAsia="en-US"/>
        </w:rPr>
        <w:t>В отдельных случаях допускались факты передачи в хозяйственное ведение объектов без указания даже этих базовых характеристик, так:</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Актом приема передачи необоротных активов от 02.02.2015 №1, составленным на основании постановления администрации города Евпатории Республики Крым от 30.01.2015 №34-п в хозяйственное ведение МУП «МИР» передан 171 объект движимого и недвижимого имущества, в том числе:</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 </w:t>
      </w:r>
      <w:r w:rsidRPr="008A471A">
        <w:rPr>
          <w:rFonts w:ascii="Times New Roman" w:hAnsi="Times New Roman" w:cs="Times New Roman"/>
          <w:b/>
          <w:bCs/>
          <w:sz w:val="26"/>
          <w:szCs w:val="26"/>
          <w:lang w:eastAsia="en-US"/>
        </w:rPr>
        <w:t>4 нежилых помещения (ул. Школьная, 14-Е, 14-Д, 14-Ж, 14-В) без указания первоначальной стоимости, что препятствует осуществлению достоверного учета стоимости активов предприятия</w:t>
      </w:r>
      <w:r w:rsidRPr="008A471A">
        <w:rPr>
          <w:rFonts w:ascii="Times New Roman" w:hAnsi="Times New Roman" w:cs="Times New Roman"/>
          <w:sz w:val="26"/>
          <w:szCs w:val="26"/>
          <w:lang w:eastAsia="en-US"/>
        </w:rPr>
        <w:t>;</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объект «ул. Школьная, 14-А»  первоначальной стоимостью 5 514 561,18 руб., остаточной стоимостью 2 360 077,18 руб.  количеством – 1, без указания каких-либо иных характеристик объекта.</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Вследствие указанного </w:t>
      </w:r>
      <w:r w:rsidRPr="008A471A">
        <w:rPr>
          <w:rFonts w:ascii="Times New Roman" w:hAnsi="Times New Roman" w:cs="Times New Roman"/>
          <w:b/>
          <w:bCs/>
          <w:sz w:val="26"/>
          <w:szCs w:val="26"/>
          <w:lang w:eastAsia="en-US"/>
        </w:rPr>
        <w:t xml:space="preserve">нарушения п. 7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Республики Крым от 29.12.2014 №1-12/1 в бухгалтерском учете МУП «МИР» 4 нежилых помещения (ул. Школьная, 14-Е, 14-Д, 14-Ж, 14-В) не числились весь проверяемый период и на дату окончания проверки. </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b/>
          <w:bCs/>
          <w:sz w:val="26"/>
          <w:szCs w:val="26"/>
          <w:lang w:eastAsia="en-US"/>
        </w:rPr>
        <w:t xml:space="preserve">В нарушение п. 7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Республики Крым от 29.12.2014 №1-12/1, </w:t>
      </w:r>
      <w:r w:rsidRPr="008A471A">
        <w:rPr>
          <w:rFonts w:ascii="Times New Roman" w:hAnsi="Times New Roman" w:cs="Times New Roman"/>
          <w:sz w:val="26"/>
          <w:szCs w:val="26"/>
          <w:lang w:eastAsia="en-US"/>
        </w:rPr>
        <w:t xml:space="preserve">Актом приема передачи необоротных активов от 02.02.2015 №2, составленным на основании постановления администрации города Евпатории Республики Крым от 30.01.2015 №34-п </w:t>
      </w:r>
      <w:r w:rsidRPr="008A471A">
        <w:rPr>
          <w:rFonts w:ascii="Times New Roman" w:hAnsi="Times New Roman" w:cs="Times New Roman"/>
          <w:b/>
          <w:bCs/>
          <w:sz w:val="26"/>
          <w:szCs w:val="26"/>
          <w:lang w:eastAsia="en-US"/>
        </w:rPr>
        <w:t xml:space="preserve">в хозяйственное ведение МУП «МИР» переданы объекты движимого и недвижимогоимущества, в том числе 7 нежилых помещений, площадь которых не указана, в графе «количество» указано – «1», а также передан капитальный ремонт асфальтобетонного покрытия 701,82 м.кв., благоустройство тротуарной плиткой – 529 кв. м. и в дальнейшем эти показатели количества просуммированы, то есть указано, что всего по указанному акту передано 1242,82 неизвестно чего.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Постановлением администрации города Евпатории Республики Крым от 02.08.2017 №2334-п «О реорганизации муниципального унитарного предприятия «Донузлав» в форме присоединения у муниципальному унитарному предприятию «МИР»  был утвержден план мероприятий по реорганизации МУП «Донузлав» в форме присоединения к МУП «МИР» (далее – план мероприятий), директорам указанных предприятий поручено завершить реорганизационные мероприятия согласно плану в срок до 01.11.2017.</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Фактически </w:t>
      </w:r>
      <w:r w:rsidRPr="008A471A">
        <w:rPr>
          <w:rFonts w:ascii="Times New Roman" w:hAnsi="Times New Roman" w:cs="Times New Roman"/>
          <w:b/>
          <w:bCs/>
          <w:sz w:val="26"/>
          <w:szCs w:val="26"/>
          <w:lang w:eastAsia="en-US"/>
        </w:rPr>
        <w:t>Акт приема-передачи имущества был подписан МУП «Донузлав», департаментом имущественных и земельных отношений и МУП «МИР» только 04.04.2018, т.е. спустя 5 месяцев после срока, установленного постановлением администрации города Евпатории Республики Крым №2334-п для завершения реорганизационных мероприятий.</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Согласно информации МУП «МИР» по факту нарушения установленного срока приема-передачи имущества инвентаризация основных средств и товарно-материальных ценностей МУП «Донузлав» проведена 31.01.2018, следовательно реорганизационные мероприятия не могли быть завершены  в срок до 01.11.2017. Акт приема-передачи имущества подписан МУП «МИР» по готовности МУП «Донузлав», планом мероприятий по реорганизации ответственность за подготовку передаточного акта и предоставления на утверждение комиссии про реорганизации возложена на руководителя МУП «Донузлав».</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b/>
          <w:bCs/>
          <w:sz w:val="26"/>
          <w:szCs w:val="26"/>
          <w:lang w:eastAsia="en-US"/>
        </w:rPr>
        <w:t>Несвоевременная передача имущества от ликвидируемого предприятия создает риски неэффективного его использования, поскольку в рамках ликвидационных мероприятий проводится сокращение численности работников, контроль целевого и эффективного использования имущества не осуществляется, либо осуществляется не в полной мере.</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Необходимо отметить, что </w:t>
      </w:r>
      <w:r w:rsidRPr="008A471A">
        <w:rPr>
          <w:rFonts w:ascii="Times New Roman" w:hAnsi="Times New Roman" w:cs="Times New Roman"/>
          <w:b/>
          <w:bCs/>
          <w:sz w:val="26"/>
          <w:szCs w:val="26"/>
          <w:lang w:eastAsia="en-US"/>
        </w:rPr>
        <w:t xml:space="preserve">договоры аренды в отношении имущества, закрепленного за МУП «Донузлав» в количестве 31 шт., отчеты об оценке нежилых помещений в количестве 38-ми шт., ключи от нежилых помещений переданы МУП «Донузлав» в МУП «МИР» еще 26.12.2017, то есть за 4 месяца до передачи имущества.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Кроме того, по вышеуказанному Акту приема-передачи от 04.04.2018 МУП «МИР» приняты на учет 52 объекта недвижимого имущества, в том числе:</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b/>
          <w:bCs/>
          <w:sz w:val="26"/>
          <w:szCs w:val="26"/>
          <w:lang w:eastAsia="en-US"/>
        </w:rPr>
        <w:t xml:space="preserve"> - нежилые подвальные помещения, состоящие из помещений №№ 21,22,23,26,31 ул. Аллея Дружбы, 105, по которым в акте приема передачи указана только площадь – 140,58 м.кв., графы «Год ввода в эксплуатацию», «Первоначальная стоимость», «Стоимость по которой ОС приняты на баланс», «Остаточная стоимость на 31.01.2018» не заполнены.</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b/>
          <w:bCs/>
          <w:sz w:val="26"/>
          <w:szCs w:val="26"/>
          <w:lang w:eastAsia="en-US"/>
        </w:rPr>
        <w:t>- нежилые подвальные помещения, состоящие из помещений №№1-18 ул. Садовая, 5 – аналогично, указана только площадь – 230,5 м.кв.</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b/>
          <w:bCs/>
          <w:sz w:val="26"/>
          <w:szCs w:val="26"/>
          <w:lang w:eastAsia="en-US"/>
        </w:rPr>
        <w:t xml:space="preserve">В нарушение п. 7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Республики Крым от 29.12.2014 №1-12/1, </w:t>
      </w:r>
      <w:r w:rsidRPr="008A471A">
        <w:rPr>
          <w:rFonts w:ascii="Times New Roman" w:hAnsi="Times New Roman" w:cs="Times New Roman"/>
          <w:sz w:val="26"/>
          <w:szCs w:val="26"/>
          <w:lang w:eastAsia="en-US"/>
        </w:rPr>
        <w:t>какие-либо приложения, например – инвентарные карточки – не обозначены ни в одном из вышеуказанных актов.</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По данным оборотно-сальдовых ведомостей за 2018 год установлено, что </w:t>
      </w:r>
      <w:r w:rsidRPr="008A471A">
        <w:rPr>
          <w:rFonts w:ascii="Times New Roman" w:hAnsi="Times New Roman" w:cs="Times New Roman"/>
          <w:b/>
          <w:bCs/>
          <w:sz w:val="26"/>
          <w:szCs w:val="26"/>
          <w:lang w:eastAsia="en-US"/>
        </w:rPr>
        <w:t xml:space="preserve">поступление объектов - нежилых подвальных помещений, состоящих из помещений №№ 21,22,23,26,31 ул. Аллея Дружбы, 105 площадью 140,58 м.кв. и нежилых подвальных помещений, состоящих из помещений №№1-18 ул. Садовая, 5 площадью 230,5 м.кв. не отражено в бухгалтерском учете предприятия. По состоянию на 30.04.2019 указанные объекты на балансе МУП «МИР» также не числятся.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b/>
          <w:bCs/>
          <w:sz w:val="26"/>
          <w:szCs w:val="26"/>
          <w:lang w:eastAsia="en-US"/>
        </w:rPr>
        <w:t>Инвентаризация данных объектов в ходе годовой инвентаризации за 2018 год не проводилась.</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Согласно информации МУП «МИР», представленной на запрос КСП ГО Евпатория РК от 26.06.2019 №01-39/431, акт приема-передачи МУП «МИР» не составлял, техническая документация (инвентарные карточки) на вышеупомянутое имущество отсутствует, оценка объектов для целей бухгалтерского учета не проводилась.</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соответствии с п. 31 Порядка определения состава имущества от 11.12.2014 №5-п, изготовление технической документации на недвижимое имущество осуществляется Крымским республиканским предприятием «БТИ г. Евпатории» по заявке органа администрации, осуществляющего функции и полномочия учредителя МУП, или МУП. Оплата изготовления технического паспорта производится за счет средств бюджета городского округа. Суммы затрат на паспортизацию недвижимого имущества должны включаться в расходную часть бюджета городского округа.</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b/>
          <w:bCs/>
          <w:sz w:val="26"/>
          <w:szCs w:val="26"/>
          <w:lang w:eastAsia="en-US"/>
        </w:rPr>
        <w:t>В нарушение п. 31 Порядка определения состава имущества от 11.12.2014 №5-п в отсутствие технической документации на недвижимое имущество, ни МУП «МИР» ни департаментом городского хозяйства администрации города Евпатории Республики Крым не приняты меры по паспортизации имущества.</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Кроме того, проверкой полноты отражения в бухгалтерском учете предприятия поступления активов по Акту приема-передачи от 04.04.2018, которым принято недвижимое имущество – 52 объекта первоначальной стоимостью 14 460 198,57 рублей, остаточной стоимостью 2 852 047,49 рублей, установлено следующее.</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Согласно п.7 раздела 2 Положения по бухгалтерскому учету "Учет основных средств" ПБУ 6/01,утвержденного приказом Минфина РФ от 30 марта 2001 г. N 26н,  основные средства принимаются к бухгалтерскому учету по первоначальной стоимости.</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В соответствии с п. 32, 33 Порядка определения состава имущества от 11.12.2014 №5-п, стоимость имущества, закрепляемого за МУП на праве хозяйственного ведения при его учреждении, определяется в соответствии с законодательством об оценочной деятельности. Стоимость имущества, передаваемого МУП в иных случаях, определяется на основании данных бухгалтерского учета передающей организации, либо на основании акта ввода в эксплуатацию или документов о приобретении, либо </w:t>
      </w:r>
      <w:r w:rsidRPr="008A471A">
        <w:rPr>
          <w:rFonts w:ascii="Times New Roman" w:hAnsi="Times New Roman" w:cs="Times New Roman"/>
          <w:b/>
          <w:bCs/>
          <w:sz w:val="26"/>
          <w:szCs w:val="26"/>
          <w:lang w:eastAsia="en-US"/>
        </w:rPr>
        <w:t>на основании данных учета имущества в муниципальной казне.</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представленном департаментом имущественных и земельных отношений реестре муниципального имущества вышеуказанные объекты числятся по первоначальной стоимости, указанной в Акте приема-передачи от  04.04.2018.</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Согласно данным оборотно-сальдовой ведомости по счету 01.01. основные средства </w:t>
      </w:r>
      <w:r w:rsidRPr="008A471A">
        <w:rPr>
          <w:rFonts w:ascii="Times New Roman" w:hAnsi="Times New Roman" w:cs="Times New Roman"/>
          <w:b/>
          <w:bCs/>
          <w:sz w:val="26"/>
          <w:szCs w:val="26"/>
          <w:lang w:eastAsia="en-US"/>
        </w:rPr>
        <w:t>в нарушение требований Положения по бухгалтерскому учету "Учет основных средств" ПБУ 6/01,утвержденного приказом Минфина РФ от 30 марта 2001 г. N 26н, приняты МУП «МИР» к учету по остаточной стоимости, чем занижена в учете первоначальная стоимость основных средств на сумму 11 608 151,08 рублей</w:t>
      </w:r>
      <w:r w:rsidRPr="008A471A">
        <w:rPr>
          <w:rFonts w:ascii="Times New Roman" w:hAnsi="Times New Roman" w:cs="Times New Roman"/>
          <w:sz w:val="26"/>
          <w:szCs w:val="26"/>
          <w:lang w:eastAsia="en-US"/>
        </w:rPr>
        <w:t>.</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На запрос КСП ГО Евпатория РК о предоставлении пояснений ответственных должностных лиц по факту принятия к учету основных средств по остаточной стоимости МУП «МИР» представлена информация, что согласно п. 10 раздела 2 Положения по бухгалтерском учету «Учет основных средств» ПБУ/6/01, утвержденного приказом Минфина от 30.03.2001 №26н, первоначальной стоимостью основных средств, полученных организаций по договору дарения (безвозмездно), признается из текущая рыночная стоимость на дату принятия к бухгалтерскому учет в качестве вложений во внеоборотные активы.</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Пояснение не может быть принято по следующим основаниям. Передача имущества в хозяйственное ведение не является дарением.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 (</w:t>
      </w:r>
      <w:hyperlink r:id="rId9" w:anchor="block_1132" w:tgtFrame="_blank" w:history="1">
        <w:r w:rsidRPr="008A471A">
          <w:rPr>
            <w:rStyle w:val="Hyperlink"/>
            <w:rFonts w:ascii="Times New Roman" w:hAnsi="Times New Roman" w:cs="Times New Roman"/>
            <w:sz w:val="26"/>
            <w:szCs w:val="26"/>
            <w:lang w:eastAsia="en-US"/>
          </w:rPr>
          <w:t>п. 2 ст. 113</w:t>
        </w:r>
      </w:hyperlink>
      <w:r w:rsidRPr="008A471A">
        <w:rPr>
          <w:rFonts w:ascii="Times New Roman" w:hAnsi="Times New Roman" w:cs="Times New Roman"/>
          <w:sz w:val="26"/>
          <w:szCs w:val="26"/>
          <w:lang w:eastAsia="en-US"/>
        </w:rPr>
        <w:t xml:space="preserve"> ГК РФ). В акте приема-передачи имущества от 04.04.2018 не отражена текущая рыночная стоимость имущества.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МУП «МИР» в пояснении также указано, что, так как недвижимое имущество было принято на баланс общей стоимостью 30 087 731,95 рублей в 2015 году, то и передача и постановка на учет, согласно Акту приема-передачи от 04.04.2018 была на общую стоимость 30 087 731,95 рублей.</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По данному вопросу необходимо отметь, что какие-либо иные передачи с участием МУП «МИР» в 2015 году в отношении данного имущества по данным департамента имущественных и земельных отношений не производились.</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рассматриваемом Акте приема-передачи от 04.04.2018 отражена непредусмотренная действующими нормативными актами графа «Стоимость по которой ОС приняты на баланс» (без указания, кем приняты) итоговой суммой 3 008 731,95 рублей. Однако, в учете МУП «МИР» основные средства приняты к учету не по этой стоимости, а по стоимости, отраженной в графе «Остаточная стоимость» - всего на сумму 2 852 047,49 рублей, что подтверждается данными оборотно-сальдовой ведомости по счету 01 за 2018 год.</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Необходимо также отметить, что при изъятии двух объектов – нежилого помещения, расположенного по адресу пгтНовоозерное, ул. Героев-Десантников, 9А и 9А пом. 2 из хозяйственного ведения МУП «МИР» в Актах приема-передачи от 31.01.2019 и от 31.03.2019, подписанных директором МУП «МИР» Клепарчуком И.Е. и начальником ДИЗО Локайцом Е.Н. отражалась в качестве первоначальной стоимости объектов, стоимость, которая Акте приема-передачи от 04.04.2018 была указана как первоначальная.</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соответствии с п.12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Республики Крым от 29.12.2014 №1-12/1 предприятия обязаны в месячный срок подать документы для осуществления государственной регистрации права хозяйственного ведения на переданное им недвижимое имущество муниципального образования городской округ Евпатория Республики Крым.</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С целью проверки вопроса своевременности регистрации права хозяйственного ведения на 52 объекта недвижимого имущества, принятого по  Акту приема-передачи от 04.04.2018 от МУП «Донузлав» КСП ГО Евпатория РК был направлен запрос в МУП «МИР» о предоставлении документов, подтверждающих принятые меры по государственной регистрации права хозяйственного ведения.</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Согласно информации МУП «МИР, для осуществления государственной регистрации права хозяйственного ведения недвижимого имущества требуется наличие кадастрового номера на регистрируемый объект. Постановка на кадастровый учет производится при наличии технической документации объектов недвижимости, которую по данным объектам МУП «Донузлав» не передавал в МУП «МИР». Из 52-х объектов техническая документация имелась на 2 здания, одно из которых было изъято из хозяйственного ведения.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Таким образом, </w:t>
      </w:r>
      <w:r w:rsidRPr="008A471A">
        <w:rPr>
          <w:rFonts w:ascii="Times New Roman" w:hAnsi="Times New Roman" w:cs="Times New Roman"/>
          <w:b/>
          <w:bCs/>
          <w:sz w:val="26"/>
          <w:szCs w:val="26"/>
          <w:lang w:eastAsia="en-US"/>
        </w:rPr>
        <w:t>в нарушение п.12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Республики Крым от 29.12.2014 №1-12/1, МУП «МИР» не поданы в месячный срок и на дату окончания проверки документы для осуществления государственной регистрации права хозяйственного ведения на переданное предприятию в хозяйственное ведение недвижимое имущество муниципального образования городской округ Евпатория Республики Крым.</w:t>
      </w:r>
    </w:p>
    <w:p w:rsidR="00575846" w:rsidRPr="008A471A" w:rsidRDefault="00575846" w:rsidP="008A471A">
      <w:pPr>
        <w:spacing w:after="0" w:line="240" w:lineRule="auto"/>
        <w:ind w:firstLine="709"/>
        <w:jc w:val="both"/>
        <w:rPr>
          <w:rFonts w:ascii="Times New Roman" w:hAnsi="Times New Roman" w:cs="Times New Roman"/>
          <w:sz w:val="26"/>
          <w:szCs w:val="26"/>
          <w:u w:val="single"/>
          <w:lang w:eastAsia="en-US"/>
        </w:rPr>
      </w:pPr>
      <w:r w:rsidRPr="008A471A">
        <w:rPr>
          <w:rFonts w:ascii="Times New Roman" w:hAnsi="Times New Roman" w:cs="Times New Roman"/>
          <w:sz w:val="26"/>
          <w:szCs w:val="26"/>
          <w:lang w:eastAsia="en-US"/>
        </w:rPr>
        <w:t xml:space="preserve">Согласно ч. 2 ст. 11 Федерального закона № 161-ФЗ, право на имущество, закрепляемое за унитарным предприятием на праве хозяйственного ведения собственником этого имущества, возникает с момента передачи такого имущества унитарному предприятию, </w:t>
      </w:r>
      <w:r w:rsidRPr="008A471A">
        <w:rPr>
          <w:rFonts w:ascii="Times New Roman" w:hAnsi="Times New Roman" w:cs="Times New Roman"/>
          <w:sz w:val="26"/>
          <w:szCs w:val="26"/>
          <w:u w:val="single"/>
          <w:lang w:eastAsia="en-US"/>
        </w:rPr>
        <w:t>если иное не предусмотрено федеральным законом или не установлено решением собственника о передаче имущества унитарному предприятию.</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Положением о порядке управления и распоряжения муниципальным имуществом муниципального образования городской округ Евпатория Республики Крым, утвержденным решением Евпаторийского городского совета от 29.12.2014 № 1-12/1 установлено, что </w:t>
      </w:r>
      <w:r w:rsidRPr="008A471A">
        <w:rPr>
          <w:rFonts w:ascii="Times New Roman" w:hAnsi="Times New Roman" w:cs="Times New Roman"/>
          <w:sz w:val="26"/>
          <w:szCs w:val="26"/>
          <w:u w:val="single"/>
          <w:lang w:eastAsia="en-US"/>
        </w:rPr>
        <w:t>право хозяйственного ведения объектами недвижимого имущества</w:t>
      </w:r>
      <w:r w:rsidRPr="008A471A">
        <w:rPr>
          <w:rFonts w:ascii="Times New Roman" w:hAnsi="Times New Roman" w:cs="Times New Roman"/>
          <w:sz w:val="26"/>
          <w:szCs w:val="26"/>
          <w:lang w:eastAsia="en-US"/>
        </w:rPr>
        <w:t xml:space="preserve">, в отношении которого постановлением администрации принято решение о закреплении за предприятием или учреждением, </w:t>
      </w:r>
      <w:r w:rsidRPr="008A471A">
        <w:rPr>
          <w:rFonts w:ascii="Times New Roman" w:hAnsi="Times New Roman" w:cs="Times New Roman"/>
          <w:sz w:val="26"/>
          <w:szCs w:val="26"/>
          <w:u w:val="single"/>
          <w:lang w:eastAsia="en-US"/>
        </w:rPr>
        <w:t>возникает у этого предприятия или учреждения с момента государственной регистрации этого права</w:t>
      </w:r>
      <w:r w:rsidRPr="008A471A">
        <w:rPr>
          <w:rFonts w:ascii="Times New Roman" w:hAnsi="Times New Roman" w:cs="Times New Roman"/>
          <w:sz w:val="26"/>
          <w:szCs w:val="26"/>
          <w:lang w:eastAsia="en-US"/>
        </w:rPr>
        <w:t xml:space="preserve"> (ч. 1 п. 13).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Выборочной проверкой правильности и своевременности отражения в бухгалтерском учете и отчетности предприятия выбытия основных средств установлено следующее.</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 xml:space="preserve">В 2016 году из хозяйственного ведения МУП «МИР» постановлениями администрации города Евпатории Республики Крым изъято 2 нежилых помещения: нежилое помещение площадью 23,42 м.кв.  стоимостью 18 026,69  рублей – включено в состав муниципальной казны; нежилое помещение площадью 468,64 м.кв. стоимостью 923 074,50 рублей передано через муниципальную казну Мирновскому отделу администрации города Евпатории Республики Крым. Операции в бухгалтерском учете предприятия отражены своевременно и в полном объеме.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2017 году по акту приема-передачи недвижимого имущества б/н от 01.09.2017 из хозяйственного ведения МУП «МИР» в казну переданы 7 объектов недвижимого имущества. Проверкой правильности отражения операции по выбытию объектов в бухгалтерском учете предприятия установлены расхождения в площади объектов по шести из семи объектов.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3"/>
        <w:gridCol w:w="1820"/>
        <w:gridCol w:w="1977"/>
        <w:gridCol w:w="1821"/>
        <w:gridCol w:w="2293"/>
      </w:tblGrid>
      <w:tr w:rsidR="00575846" w:rsidRPr="008A471A">
        <w:tc>
          <w:tcPr>
            <w:tcW w:w="1970" w:type="dxa"/>
            <w:vMerge w:val="restart"/>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Наименование</w:t>
            </w:r>
          </w:p>
        </w:tc>
        <w:tc>
          <w:tcPr>
            <w:tcW w:w="3941" w:type="dxa"/>
            <w:gridSpan w:val="2"/>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По данным Акта приема-передачи</w:t>
            </w:r>
          </w:p>
        </w:tc>
        <w:tc>
          <w:tcPr>
            <w:tcW w:w="3942" w:type="dxa"/>
            <w:gridSpan w:val="2"/>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По данным бухгалтерского учета МУП «МИР»</w:t>
            </w:r>
          </w:p>
        </w:tc>
      </w:tr>
      <w:tr w:rsidR="00575846" w:rsidRPr="008A471A">
        <w:tc>
          <w:tcPr>
            <w:tcW w:w="1970" w:type="dxa"/>
            <w:vMerge/>
          </w:tcPr>
          <w:p w:rsidR="00575846" w:rsidRPr="00774C36" w:rsidRDefault="00575846" w:rsidP="00774C36">
            <w:pPr>
              <w:spacing w:after="0" w:line="240" w:lineRule="auto"/>
              <w:jc w:val="both"/>
              <w:rPr>
                <w:rFonts w:ascii="Times New Roman" w:hAnsi="Times New Roman" w:cs="Times New Roman"/>
                <w:sz w:val="26"/>
                <w:szCs w:val="26"/>
                <w:lang w:eastAsia="en-US"/>
              </w:rPr>
            </w:pPr>
          </w:p>
        </w:tc>
        <w:tc>
          <w:tcPr>
            <w:tcW w:w="1970" w:type="dxa"/>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площадь, м.кв.</w:t>
            </w:r>
          </w:p>
        </w:tc>
        <w:tc>
          <w:tcPr>
            <w:tcW w:w="1971" w:type="dxa"/>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первоначальная стоимость, руб.</w:t>
            </w:r>
          </w:p>
        </w:tc>
        <w:tc>
          <w:tcPr>
            <w:tcW w:w="1971" w:type="dxa"/>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площадь, м.кв.</w:t>
            </w:r>
          </w:p>
        </w:tc>
        <w:tc>
          <w:tcPr>
            <w:tcW w:w="1971" w:type="dxa"/>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первоначальнаяст-ть, руб.</w:t>
            </w:r>
          </w:p>
        </w:tc>
      </w:tr>
      <w:tr w:rsidR="00575846" w:rsidRPr="008A471A">
        <w:tc>
          <w:tcPr>
            <w:tcW w:w="1970" w:type="dxa"/>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пгт Мирный, ул. Сырникова, 22 пом.4</w:t>
            </w:r>
          </w:p>
        </w:tc>
        <w:tc>
          <w:tcPr>
            <w:tcW w:w="1970"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37,0</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127 932,85</w:t>
            </w:r>
          </w:p>
        </w:tc>
        <w:tc>
          <w:tcPr>
            <w:tcW w:w="1971" w:type="dxa"/>
          </w:tcPr>
          <w:p w:rsidR="00575846" w:rsidRPr="00774C36" w:rsidRDefault="00575846" w:rsidP="00774C36">
            <w:pPr>
              <w:spacing w:after="0" w:line="240" w:lineRule="auto"/>
              <w:jc w:val="center"/>
              <w:rPr>
                <w:rFonts w:ascii="Times New Roman" w:hAnsi="Times New Roman" w:cs="Times New Roman"/>
                <w:b/>
                <w:bCs/>
                <w:sz w:val="24"/>
                <w:szCs w:val="24"/>
                <w:lang w:eastAsia="en-US"/>
              </w:rPr>
            </w:pPr>
            <w:r w:rsidRPr="00774C36">
              <w:rPr>
                <w:rFonts w:ascii="Times New Roman" w:hAnsi="Times New Roman" w:cs="Times New Roman"/>
                <w:b/>
                <w:bCs/>
                <w:sz w:val="24"/>
                <w:szCs w:val="24"/>
                <w:lang w:eastAsia="en-US"/>
              </w:rPr>
              <w:t>37,8</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127932,85</w:t>
            </w:r>
          </w:p>
        </w:tc>
      </w:tr>
      <w:tr w:rsidR="00575846" w:rsidRPr="008A471A">
        <w:tc>
          <w:tcPr>
            <w:tcW w:w="1970" w:type="dxa"/>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пгт Мирный, Сырникова, 18, пом. 1</w:t>
            </w:r>
          </w:p>
        </w:tc>
        <w:tc>
          <w:tcPr>
            <w:tcW w:w="1970"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109,1</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98 389,51</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109,1</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98 389,51</w:t>
            </w:r>
          </w:p>
        </w:tc>
      </w:tr>
      <w:tr w:rsidR="00575846" w:rsidRPr="008A471A">
        <w:tc>
          <w:tcPr>
            <w:tcW w:w="1970" w:type="dxa"/>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 xml:space="preserve">пгт Мирный, ул. Сырникова, 25 пом.4 </w:t>
            </w:r>
          </w:p>
        </w:tc>
        <w:tc>
          <w:tcPr>
            <w:tcW w:w="1970"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55,2</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255 352,84</w:t>
            </w:r>
          </w:p>
        </w:tc>
        <w:tc>
          <w:tcPr>
            <w:tcW w:w="1971" w:type="dxa"/>
          </w:tcPr>
          <w:p w:rsidR="00575846" w:rsidRPr="00774C36" w:rsidRDefault="00575846" w:rsidP="00774C36">
            <w:pPr>
              <w:spacing w:after="0" w:line="240" w:lineRule="auto"/>
              <w:jc w:val="center"/>
              <w:rPr>
                <w:rFonts w:ascii="Times New Roman" w:hAnsi="Times New Roman" w:cs="Times New Roman"/>
                <w:b/>
                <w:bCs/>
                <w:sz w:val="24"/>
                <w:szCs w:val="24"/>
                <w:lang w:eastAsia="en-US"/>
              </w:rPr>
            </w:pPr>
            <w:r w:rsidRPr="00774C36">
              <w:rPr>
                <w:rFonts w:ascii="Times New Roman" w:hAnsi="Times New Roman" w:cs="Times New Roman"/>
                <w:b/>
                <w:bCs/>
                <w:sz w:val="24"/>
                <w:szCs w:val="24"/>
                <w:lang w:eastAsia="en-US"/>
              </w:rPr>
              <w:t>79,4</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255 352,84</w:t>
            </w:r>
          </w:p>
        </w:tc>
      </w:tr>
      <w:tr w:rsidR="00575846" w:rsidRPr="008A471A">
        <w:tc>
          <w:tcPr>
            <w:tcW w:w="1970" w:type="dxa"/>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пгт Мирный, ул. Сырникова, 26, пом.6</w:t>
            </w:r>
          </w:p>
        </w:tc>
        <w:tc>
          <w:tcPr>
            <w:tcW w:w="1970"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63,3</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142 820,18</w:t>
            </w:r>
          </w:p>
        </w:tc>
        <w:tc>
          <w:tcPr>
            <w:tcW w:w="1971" w:type="dxa"/>
          </w:tcPr>
          <w:p w:rsidR="00575846" w:rsidRPr="00774C36" w:rsidRDefault="00575846" w:rsidP="00774C36">
            <w:pPr>
              <w:spacing w:after="0" w:line="240" w:lineRule="auto"/>
              <w:jc w:val="center"/>
              <w:rPr>
                <w:rFonts w:ascii="Times New Roman" w:hAnsi="Times New Roman" w:cs="Times New Roman"/>
                <w:b/>
                <w:bCs/>
                <w:sz w:val="24"/>
                <w:szCs w:val="24"/>
                <w:lang w:eastAsia="en-US"/>
              </w:rPr>
            </w:pPr>
            <w:r w:rsidRPr="00774C36">
              <w:rPr>
                <w:rFonts w:ascii="Times New Roman" w:hAnsi="Times New Roman" w:cs="Times New Roman"/>
                <w:b/>
                <w:bCs/>
                <w:sz w:val="24"/>
                <w:szCs w:val="24"/>
                <w:lang w:eastAsia="en-US"/>
              </w:rPr>
              <w:t>65,97</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142 820,18</w:t>
            </w:r>
          </w:p>
        </w:tc>
      </w:tr>
      <w:tr w:rsidR="00575846" w:rsidRPr="008A471A">
        <w:tc>
          <w:tcPr>
            <w:tcW w:w="1970" w:type="dxa"/>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пгт Мирный, ул. Сырникова, 25, пом. 2</w:t>
            </w:r>
          </w:p>
        </w:tc>
        <w:tc>
          <w:tcPr>
            <w:tcW w:w="1970"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29,8</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162 731,16</w:t>
            </w:r>
          </w:p>
        </w:tc>
        <w:tc>
          <w:tcPr>
            <w:tcW w:w="1971" w:type="dxa"/>
          </w:tcPr>
          <w:p w:rsidR="00575846" w:rsidRPr="00774C36" w:rsidRDefault="00575846" w:rsidP="00774C36">
            <w:pPr>
              <w:spacing w:after="0" w:line="240" w:lineRule="auto"/>
              <w:jc w:val="center"/>
              <w:rPr>
                <w:rFonts w:ascii="Times New Roman" w:hAnsi="Times New Roman" w:cs="Times New Roman"/>
                <w:b/>
                <w:bCs/>
                <w:sz w:val="24"/>
                <w:szCs w:val="24"/>
                <w:lang w:eastAsia="en-US"/>
              </w:rPr>
            </w:pPr>
            <w:r w:rsidRPr="00774C36">
              <w:rPr>
                <w:rFonts w:ascii="Times New Roman" w:hAnsi="Times New Roman" w:cs="Times New Roman"/>
                <w:b/>
                <w:bCs/>
                <w:sz w:val="24"/>
                <w:szCs w:val="24"/>
                <w:lang w:eastAsia="en-US"/>
              </w:rPr>
              <w:t>50,6</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162 731,16</w:t>
            </w:r>
          </w:p>
        </w:tc>
      </w:tr>
      <w:tr w:rsidR="00575846" w:rsidRPr="008A471A">
        <w:tc>
          <w:tcPr>
            <w:tcW w:w="1970" w:type="dxa"/>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пгт Мирный, ул. Сырникова, 25, пом. 5</w:t>
            </w:r>
          </w:p>
        </w:tc>
        <w:tc>
          <w:tcPr>
            <w:tcW w:w="1970"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65,4</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248 277,57</w:t>
            </w:r>
          </w:p>
        </w:tc>
        <w:tc>
          <w:tcPr>
            <w:tcW w:w="1971" w:type="dxa"/>
          </w:tcPr>
          <w:p w:rsidR="00575846" w:rsidRPr="00774C36" w:rsidRDefault="00575846" w:rsidP="00774C36">
            <w:pPr>
              <w:spacing w:after="0" w:line="240" w:lineRule="auto"/>
              <w:jc w:val="center"/>
              <w:rPr>
                <w:rFonts w:ascii="Times New Roman" w:hAnsi="Times New Roman" w:cs="Times New Roman"/>
                <w:b/>
                <w:bCs/>
                <w:sz w:val="24"/>
                <w:szCs w:val="24"/>
                <w:lang w:eastAsia="en-US"/>
              </w:rPr>
            </w:pPr>
            <w:r w:rsidRPr="00774C36">
              <w:rPr>
                <w:rFonts w:ascii="Times New Roman" w:hAnsi="Times New Roman" w:cs="Times New Roman"/>
                <w:b/>
                <w:bCs/>
                <w:sz w:val="24"/>
                <w:szCs w:val="24"/>
                <w:lang w:eastAsia="en-US"/>
              </w:rPr>
              <w:t>77,2</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248 277,57</w:t>
            </w:r>
          </w:p>
        </w:tc>
      </w:tr>
      <w:tr w:rsidR="00575846" w:rsidRPr="008A471A">
        <w:tc>
          <w:tcPr>
            <w:tcW w:w="1970" w:type="dxa"/>
          </w:tcPr>
          <w:p w:rsidR="00575846" w:rsidRPr="00774C36" w:rsidRDefault="00575846" w:rsidP="00774C36">
            <w:pPr>
              <w:spacing w:after="0" w:line="240" w:lineRule="auto"/>
              <w:jc w:val="both"/>
              <w:rPr>
                <w:rFonts w:ascii="Times New Roman" w:hAnsi="Times New Roman" w:cs="Times New Roman"/>
                <w:sz w:val="26"/>
                <w:szCs w:val="26"/>
                <w:lang w:eastAsia="en-US"/>
              </w:rPr>
            </w:pPr>
            <w:r w:rsidRPr="00774C36">
              <w:rPr>
                <w:rFonts w:ascii="Times New Roman" w:hAnsi="Times New Roman" w:cs="Times New Roman"/>
                <w:sz w:val="26"/>
                <w:szCs w:val="26"/>
                <w:lang w:eastAsia="en-US"/>
              </w:rPr>
              <w:t>пгт Мирный, ул. Сырникова, 26, пом. 9</w:t>
            </w:r>
          </w:p>
        </w:tc>
        <w:tc>
          <w:tcPr>
            <w:tcW w:w="1970"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32,7</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78 803,31</w:t>
            </w:r>
          </w:p>
        </w:tc>
        <w:tc>
          <w:tcPr>
            <w:tcW w:w="1971" w:type="dxa"/>
          </w:tcPr>
          <w:p w:rsidR="00575846" w:rsidRPr="00774C36" w:rsidRDefault="00575846" w:rsidP="00774C36">
            <w:pPr>
              <w:spacing w:after="0" w:line="240" w:lineRule="auto"/>
              <w:jc w:val="center"/>
              <w:rPr>
                <w:rFonts w:ascii="Times New Roman" w:hAnsi="Times New Roman" w:cs="Times New Roman"/>
                <w:b/>
                <w:bCs/>
                <w:sz w:val="24"/>
                <w:szCs w:val="24"/>
                <w:lang w:eastAsia="en-US"/>
              </w:rPr>
            </w:pPr>
            <w:r w:rsidRPr="00774C36">
              <w:rPr>
                <w:rFonts w:ascii="Times New Roman" w:hAnsi="Times New Roman" w:cs="Times New Roman"/>
                <w:b/>
                <w:bCs/>
                <w:sz w:val="24"/>
                <w:szCs w:val="24"/>
                <w:lang w:eastAsia="en-US"/>
              </w:rPr>
              <w:t>36,4</w:t>
            </w:r>
          </w:p>
        </w:tc>
        <w:tc>
          <w:tcPr>
            <w:tcW w:w="1971" w:type="dxa"/>
          </w:tcPr>
          <w:p w:rsidR="00575846" w:rsidRPr="00774C36" w:rsidRDefault="00575846" w:rsidP="00774C36">
            <w:pPr>
              <w:spacing w:after="0" w:line="240" w:lineRule="auto"/>
              <w:jc w:val="center"/>
              <w:rPr>
                <w:rFonts w:ascii="Times New Roman" w:hAnsi="Times New Roman" w:cs="Times New Roman"/>
                <w:sz w:val="24"/>
                <w:szCs w:val="24"/>
                <w:lang w:eastAsia="en-US"/>
              </w:rPr>
            </w:pPr>
            <w:r w:rsidRPr="00774C36">
              <w:rPr>
                <w:rFonts w:ascii="Times New Roman" w:hAnsi="Times New Roman" w:cs="Times New Roman"/>
                <w:sz w:val="24"/>
                <w:szCs w:val="24"/>
                <w:lang w:eastAsia="en-US"/>
              </w:rPr>
              <w:t>78803,31</w:t>
            </w:r>
          </w:p>
        </w:tc>
      </w:tr>
    </w:tbl>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Проверкой установлено, что нежилое помещение по адресу ул. Сырникова, 25 было передано в хозяйственное ведение МУП «МИР» как единый объект площадью 397,4 м.кв. первоначальной стоимостью 1 013 371,29 руб. по акту приема-передачи от 02.02.2015 №1 на основании постановления администрации города Евпатории Республики Крым от 19.12.2014 №34-п. После частичного выбытия в 2017 году (65,4+29,8+55,2 м.кв.), </w:t>
      </w:r>
      <w:r w:rsidRPr="008A471A">
        <w:rPr>
          <w:rFonts w:ascii="Times New Roman" w:hAnsi="Times New Roman" w:cs="Times New Roman"/>
          <w:b/>
          <w:bCs/>
          <w:sz w:val="26"/>
          <w:szCs w:val="26"/>
          <w:lang w:eastAsia="en-US"/>
        </w:rPr>
        <w:t xml:space="preserve">согласно данным ДИЗО в хозяйственном ведении МУП «МИР» находится помещение по данному адресу площадью 247,0 м.кв. </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При этом, в учете МУП «МИР» в периоде с 01.01.2016 по 01.09.2017 с таким адресом числились 4 объекта суммарной площадью 315,1 м.кв. суммарной первоначальной стоимостью 1 013 371,29 руб. После выбытия в сентябре 2017 </w:t>
      </w:r>
      <w:r w:rsidRPr="008A471A">
        <w:rPr>
          <w:rFonts w:ascii="Times New Roman" w:hAnsi="Times New Roman" w:cs="Times New Roman"/>
          <w:b/>
          <w:bCs/>
          <w:sz w:val="26"/>
          <w:szCs w:val="26"/>
          <w:lang w:eastAsia="en-US"/>
        </w:rPr>
        <w:t>согласно данным бухгалтерского учета МУП «МИР»  в хозяйственном ведении находится помещение по данному адресу площадью 107,9 м.кв.</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На запрос КСП ГО Евпатория РК о предоставлении информации по факту неполного оприходования муниципального имущества, расхождений между данными реестра муниципального имущества и данными бухгалтерского учета МУП «МИР» пояснений не предоставлено.</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2018 году на основании постановления администрации города Евпатории Республики Крым от 29.03.2018 №607-п из хозяйственного ведения МУП «МИР» изъято и закреплено за МУП «КурортТоргСервис» нежилое здание, расположенное по адресу пгт Мирный, ул. Школьная, 14А общей площадью 3861,5 м.кв. первоначальной стоимостью 5 466 289,66 руб., остаточной стоимостью 1 872 003,22 рубля.  Акт приема-передачи указанного имущества подписан директором МУП «МИР» Клепарчуком И.Е. 31.05.2018.</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Проверкой вопроса правильности и своевременности отражения операции по выбытию основного средства в учете и отчетности МУП «МИР» установлено, что выбытие основного средства – жилого помещения по ул. Школьная, 14А площадью 3861,5 кв.м. первоначальной стоимостью 5 466 289,66 руб. не отражено в бухгалтерском учете МУП «МИР» в 2018 году и на дату окончания настоящей проверки, </w:t>
      </w:r>
      <w:r w:rsidRPr="008A471A">
        <w:rPr>
          <w:rFonts w:ascii="Times New Roman" w:hAnsi="Times New Roman" w:cs="Times New Roman"/>
          <w:b/>
          <w:bCs/>
          <w:sz w:val="26"/>
          <w:szCs w:val="26"/>
          <w:lang w:eastAsia="en-US"/>
        </w:rPr>
        <w:t>что является нарушением ч.1 ст.10 Федерального закона от 06.12.2011 № 402-ФЗ "О бухгалтерском учете".</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Вследствие указанного нарушения в бухгалтерскому учете безосновательно начислен износ на основное средство, изъятое из хозяйственного ведения, с 01.06.2018 по 31.12.2018 в сумме 80420,69 рублей, за январь-апрель 2019 в сумме 45954,68 рублей (линейным способом в сумме 11 488,67 рублей ежемесячно</w:t>
      </w:r>
      <w:r>
        <w:rPr>
          <w:rFonts w:ascii="Times New Roman" w:hAnsi="Times New Roman" w:cs="Times New Roman"/>
          <w:sz w:val="26"/>
          <w:szCs w:val="26"/>
          <w:lang w:eastAsia="en-US"/>
        </w:rPr>
        <w:t>)</w:t>
      </w:r>
      <w:r w:rsidRPr="008A471A">
        <w:rPr>
          <w:rFonts w:ascii="Times New Roman" w:hAnsi="Times New Roman" w:cs="Times New Roman"/>
          <w:sz w:val="26"/>
          <w:szCs w:val="26"/>
          <w:lang w:eastAsia="en-US"/>
        </w:rPr>
        <w:t xml:space="preserve">. </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строке 1150 «Основные средства» Бухгалтерского баланса (форма 0710001) на 31.12.2018 стоимость основных средств завышена на сумму остаточной стоимости жилого помещения – 1 791 582,50 рублей.</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В строке 1150 «Основные средства» Бухгалтерского баланса (форма 0710001) на 31.03.2019 стоимость основных средств завышена на сумму остаточной стоимости жилого помещения – 1 757 116,49 рублей.</w:t>
      </w:r>
    </w:p>
    <w:p w:rsidR="00575846" w:rsidRPr="008A471A" w:rsidRDefault="00575846" w:rsidP="008A471A">
      <w:pPr>
        <w:spacing w:after="0" w:line="240" w:lineRule="auto"/>
        <w:ind w:firstLine="709"/>
        <w:jc w:val="both"/>
        <w:rPr>
          <w:rFonts w:ascii="Times New Roman" w:hAnsi="Times New Roman" w:cs="Times New Roman"/>
          <w:b/>
          <w:bCs/>
          <w:sz w:val="26"/>
          <w:szCs w:val="26"/>
          <w:lang w:eastAsia="en-US"/>
        </w:rPr>
      </w:pPr>
      <w:r w:rsidRPr="008A471A">
        <w:rPr>
          <w:rFonts w:ascii="Times New Roman" w:hAnsi="Times New Roman" w:cs="Times New Roman"/>
          <w:sz w:val="26"/>
          <w:szCs w:val="26"/>
          <w:lang w:eastAsia="en-US"/>
        </w:rPr>
        <w:t xml:space="preserve">Искажение отчетности </w:t>
      </w:r>
      <w:r w:rsidRPr="008A471A">
        <w:rPr>
          <w:rFonts w:ascii="Times New Roman" w:hAnsi="Times New Roman" w:cs="Times New Roman"/>
          <w:b/>
          <w:bCs/>
          <w:sz w:val="26"/>
          <w:szCs w:val="26"/>
          <w:lang w:eastAsia="en-US"/>
        </w:rPr>
        <w:t>является нарушением ч.1 ст. 13 Федерального закона от 06.12.2011 № 402-ФЗ "О бухгалтерском учете", согласно которой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На запрос КСП ГО Евпатория РК о предоставлении пояснений по факту вышеуказанных нарушений  МУП «МИР» представлена информация, что выбытие основного средства – жилого помещения не было отражено в бухгалтерском учете из-за технической ошибки (сбоя в программе). На основании бухгалтерской справки будут сделаны соответствующие исправления в бухгалтерском учете с предоставлением в КСП ГО Евпатория РК финансовых документов.</w:t>
      </w:r>
    </w:p>
    <w:p w:rsidR="00575846" w:rsidRPr="008A471A" w:rsidRDefault="00575846" w:rsidP="008A471A">
      <w:pPr>
        <w:spacing w:after="0" w:line="240" w:lineRule="auto"/>
        <w:ind w:firstLine="709"/>
        <w:jc w:val="both"/>
        <w:rPr>
          <w:rFonts w:ascii="Times New Roman" w:hAnsi="Times New Roman" w:cs="Times New Roman"/>
          <w:sz w:val="26"/>
          <w:szCs w:val="26"/>
          <w:lang w:eastAsia="en-US"/>
        </w:rPr>
      </w:pPr>
      <w:r w:rsidRPr="008A471A">
        <w:rPr>
          <w:rFonts w:ascii="Times New Roman" w:hAnsi="Times New Roman" w:cs="Times New Roman"/>
          <w:sz w:val="26"/>
          <w:szCs w:val="26"/>
          <w:lang w:eastAsia="en-US"/>
        </w:rPr>
        <w:t>Необходимо отметить, что при проведении инвентаризации основных средств 20.12.2018 года комиссией МУП «МИР» проинвентаризировано в том числе и выбывшее из хозяйственного ведения в мае 2018 года основное средство – жилое помещение по ул. Школьная, 14А площадью 3861,5 кв.м. первоначальной стоимостью 5 466 289,66 руб., что свидетельствует о формальном подходе к проведению инвентаризации активов.</w:t>
      </w:r>
    </w:p>
    <w:p w:rsidR="00575846" w:rsidRPr="00F92B95" w:rsidRDefault="00575846" w:rsidP="00B82330">
      <w:pPr>
        <w:spacing w:after="0" w:line="240" w:lineRule="auto"/>
        <w:ind w:right="-2" w:firstLine="567"/>
        <w:jc w:val="both"/>
        <w:rPr>
          <w:rFonts w:ascii="Times New Roman" w:hAnsi="Times New Roman" w:cs="Times New Roman"/>
          <w:sz w:val="24"/>
          <w:szCs w:val="24"/>
        </w:rPr>
      </w:pPr>
    </w:p>
    <w:p w:rsidR="00575846" w:rsidRPr="00CB2484" w:rsidRDefault="00575846" w:rsidP="00CB2484">
      <w:pPr>
        <w:spacing w:after="0" w:line="240" w:lineRule="auto"/>
        <w:ind w:right="-2" w:firstLine="567"/>
        <w:jc w:val="both"/>
        <w:rPr>
          <w:rFonts w:ascii="Times New Roman" w:hAnsi="Times New Roman" w:cs="Times New Roman"/>
          <w:b/>
          <w:bCs/>
          <w:sz w:val="26"/>
          <w:szCs w:val="26"/>
          <w:u w:val="single"/>
        </w:rPr>
      </w:pPr>
      <w:r w:rsidRPr="00CB2484">
        <w:rPr>
          <w:rFonts w:ascii="Times New Roman" w:hAnsi="Times New Roman" w:cs="Times New Roman"/>
          <w:b/>
          <w:bCs/>
          <w:sz w:val="26"/>
          <w:szCs w:val="26"/>
          <w:u w:val="single"/>
        </w:rPr>
        <w:t xml:space="preserve">8. Выводы: </w:t>
      </w:r>
    </w:p>
    <w:p w:rsidR="00575846" w:rsidRPr="00CB2484" w:rsidRDefault="00575846" w:rsidP="00CB2484">
      <w:pPr>
        <w:spacing w:after="0" w:line="240" w:lineRule="auto"/>
        <w:ind w:right="-2" w:firstLine="567"/>
        <w:jc w:val="both"/>
        <w:rPr>
          <w:rFonts w:ascii="Times New Roman" w:hAnsi="Times New Roman" w:cs="Times New Roman"/>
          <w:sz w:val="26"/>
          <w:szCs w:val="26"/>
          <w:u w:val="single"/>
        </w:rPr>
      </w:pPr>
      <w:r w:rsidRPr="00CB2484">
        <w:rPr>
          <w:rFonts w:ascii="Times New Roman" w:hAnsi="Times New Roman" w:cs="Times New Roman"/>
          <w:sz w:val="26"/>
          <w:szCs w:val="26"/>
          <w:u w:val="single"/>
        </w:rPr>
        <w:t>Контрольным мероприятием установлено:</w:t>
      </w:r>
    </w:p>
    <w:p w:rsidR="00575846" w:rsidRPr="00CB2484" w:rsidRDefault="00575846" w:rsidP="00CB2484">
      <w:pPr>
        <w:numPr>
          <w:ilvl w:val="0"/>
          <w:numId w:val="19"/>
        </w:numPr>
        <w:spacing w:after="0" w:line="240" w:lineRule="auto"/>
        <w:ind w:left="0" w:right="-2" w:firstLine="556"/>
        <w:jc w:val="both"/>
        <w:rPr>
          <w:rFonts w:ascii="Times New Roman" w:hAnsi="Times New Roman" w:cs="Times New Roman"/>
          <w:sz w:val="26"/>
          <w:szCs w:val="26"/>
        </w:rPr>
      </w:pPr>
      <w:r w:rsidRPr="00CB2484">
        <w:rPr>
          <w:rFonts w:ascii="Times New Roman" w:hAnsi="Times New Roman" w:cs="Times New Roman"/>
          <w:sz w:val="26"/>
          <w:szCs w:val="26"/>
        </w:rPr>
        <w:t>Положения ст. 7.1 Устава противоречат требованиям п. 23 Порядка принятия решений о создании, реорганизации, ликвидации муниципальных предприятий городского округа Евпатория Республики Крым, утвержденного решением Евпаторийского городского совета Республики Крым от 05.12.2014 № 1-7/22.</w:t>
      </w:r>
    </w:p>
    <w:p w:rsidR="00575846" w:rsidRPr="00CB2484" w:rsidRDefault="00575846" w:rsidP="00CB2484">
      <w:pPr>
        <w:numPr>
          <w:ilvl w:val="0"/>
          <w:numId w:val="19"/>
        </w:numPr>
        <w:spacing w:after="0" w:line="240" w:lineRule="auto"/>
        <w:ind w:left="0" w:right="-2" w:firstLine="556"/>
        <w:jc w:val="both"/>
        <w:rPr>
          <w:rFonts w:ascii="Times New Roman" w:hAnsi="Times New Roman" w:cs="Times New Roman"/>
          <w:sz w:val="26"/>
          <w:szCs w:val="26"/>
        </w:rPr>
      </w:pPr>
      <w:r w:rsidRPr="00CB2484">
        <w:rPr>
          <w:rFonts w:ascii="Times New Roman" w:hAnsi="Times New Roman" w:cs="Times New Roman"/>
          <w:sz w:val="26"/>
          <w:szCs w:val="26"/>
        </w:rPr>
        <w:t>В нарушение ст. 8 Федерального закона от 29.07.1998 N 135-ФЗ «Об оценочной деятельности в Российской Федерации» и положений ч. 5 ст. 8, ч. 1 ст. 28 Федерального закона №161-ФЗ «О государственных и муниципальных унитарных предприятиях» отдельных постановлений о денежной оценке уставного фонда предприятия не принималось. Каких-либо решений администрации об оценке имущества уставного фонда предприятия к проверке не предоставлено.</w:t>
      </w:r>
    </w:p>
    <w:p w:rsidR="00575846" w:rsidRPr="00CB2484" w:rsidRDefault="00575846" w:rsidP="00CB2484">
      <w:pPr>
        <w:spacing w:after="0" w:line="240" w:lineRule="auto"/>
        <w:ind w:right="-2" w:firstLine="567"/>
        <w:jc w:val="both"/>
        <w:rPr>
          <w:rFonts w:ascii="Times New Roman" w:hAnsi="Times New Roman" w:cs="Times New Roman"/>
          <w:b/>
          <w:bCs/>
          <w:sz w:val="26"/>
          <w:szCs w:val="26"/>
          <w:u w:val="single"/>
        </w:rPr>
      </w:pPr>
    </w:p>
    <w:p w:rsidR="00575846" w:rsidRPr="00CB2484" w:rsidRDefault="00575846" w:rsidP="00CB2484">
      <w:pPr>
        <w:spacing w:after="0" w:line="240" w:lineRule="auto"/>
        <w:ind w:right="-2" w:firstLine="567"/>
        <w:jc w:val="both"/>
        <w:rPr>
          <w:rFonts w:ascii="Times New Roman" w:hAnsi="Times New Roman" w:cs="Times New Roman"/>
          <w:sz w:val="26"/>
          <w:szCs w:val="26"/>
        </w:rPr>
      </w:pPr>
      <w:r w:rsidRPr="00CB2484">
        <w:rPr>
          <w:rFonts w:ascii="Times New Roman" w:hAnsi="Times New Roman" w:cs="Times New Roman"/>
          <w:sz w:val="26"/>
          <w:szCs w:val="26"/>
          <w:u w:val="single"/>
        </w:rPr>
        <w:t>По цели контрольного мероприятия «Определение правильности исчисления и уплаты части прибыли предприятия,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w:t>
      </w:r>
      <w:r w:rsidRPr="00CB2484">
        <w:rPr>
          <w:rFonts w:ascii="Times New Roman" w:hAnsi="Times New Roman" w:cs="Times New Roman"/>
          <w:sz w:val="26"/>
          <w:szCs w:val="26"/>
        </w:rPr>
        <w:t xml:space="preserve"> установлено:</w:t>
      </w:r>
    </w:p>
    <w:p w:rsidR="00575846" w:rsidRPr="00CB2484" w:rsidRDefault="00575846" w:rsidP="00CB2484">
      <w:pPr>
        <w:numPr>
          <w:ilvl w:val="0"/>
          <w:numId w:val="19"/>
        </w:numPr>
        <w:spacing w:after="0" w:line="240" w:lineRule="auto"/>
        <w:ind w:left="0" w:right="-2" w:firstLine="709"/>
        <w:jc w:val="both"/>
        <w:rPr>
          <w:rFonts w:ascii="Times New Roman" w:hAnsi="Times New Roman" w:cs="Times New Roman"/>
          <w:sz w:val="26"/>
          <w:szCs w:val="26"/>
        </w:rPr>
      </w:pPr>
      <w:r w:rsidRPr="00CB2484">
        <w:rPr>
          <w:rFonts w:ascii="Times New Roman" w:hAnsi="Times New Roman" w:cs="Times New Roman"/>
          <w:sz w:val="26"/>
          <w:szCs w:val="26"/>
        </w:rPr>
        <w:t>Вследствие бездоговорного и безоплатного пользования ГУП РК «Крымтелеком» нежилым помещением площадью 34,2 кв.м., расположенным по адресу: пгт Мирный, ул. Сырникова, д.6Б, не менее чем с 16.01.2018, МУП «МИР» недополучен в проверяемом периоде доход от аренды в общей сумме 77 765,33 рублей за период с 16.01.2018 по 30.04.2019. На сумму дохода от аренды за 2018 год – 57 473,33 рублей занижен показатель прибыли предприятия за 2018 год, как следствие бюджетом городского округа Евпатория Республики Крым недополучено часть чистой прибыли в размере 50% в сумме 28 736,67 рублей.</w:t>
      </w:r>
    </w:p>
    <w:p w:rsidR="00575846" w:rsidRPr="00CB2484" w:rsidRDefault="00575846" w:rsidP="00CB2484">
      <w:pPr>
        <w:numPr>
          <w:ilvl w:val="0"/>
          <w:numId w:val="19"/>
        </w:numPr>
        <w:spacing w:after="0" w:line="240" w:lineRule="auto"/>
        <w:ind w:left="0" w:right="-2" w:firstLine="709"/>
        <w:jc w:val="both"/>
        <w:rPr>
          <w:rFonts w:ascii="Times New Roman" w:hAnsi="Times New Roman" w:cs="Times New Roman"/>
          <w:sz w:val="26"/>
          <w:szCs w:val="26"/>
        </w:rPr>
      </w:pPr>
      <w:r w:rsidRPr="00CB2484">
        <w:rPr>
          <w:rFonts w:ascii="Times New Roman" w:hAnsi="Times New Roman" w:cs="Times New Roman"/>
          <w:sz w:val="26"/>
          <w:szCs w:val="26"/>
        </w:rPr>
        <w:t>В нарушение требований п. 3.4.2 Устава предприятия, МУП «МИР» не был создан резервный фонд, как следствие, часть чистой прибыли предприятия по итогам 2016 – 2018 годов не перечислена в резервный фонд предприятия.</w:t>
      </w:r>
    </w:p>
    <w:p w:rsidR="00575846" w:rsidRPr="00CB2484" w:rsidRDefault="00575846" w:rsidP="00CB2484">
      <w:pPr>
        <w:numPr>
          <w:ilvl w:val="0"/>
          <w:numId w:val="19"/>
        </w:numPr>
        <w:spacing w:after="0" w:line="240" w:lineRule="auto"/>
        <w:ind w:left="0" w:right="-2" w:firstLine="709"/>
        <w:jc w:val="both"/>
        <w:rPr>
          <w:rFonts w:ascii="Times New Roman" w:hAnsi="Times New Roman" w:cs="Times New Roman"/>
          <w:sz w:val="26"/>
          <w:szCs w:val="26"/>
        </w:rPr>
      </w:pPr>
      <w:r w:rsidRPr="00CB2484">
        <w:rPr>
          <w:rFonts w:ascii="Times New Roman" w:hAnsi="Times New Roman" w:cs="Times New Roman"/>
          <w:sz w:val="26"/>
          <w:szCs w:val="26"/>
        </w:rPr>
        <w:t>В нарушение требований п. 2 решения Евпаторийского городского совета от 21.08.2015 № 1-24/20 «Об использовании 70 % арендной платы, получаемой муниципальными унитарными предприятиями и муниципальными бюджетными (автономными) учреждениями» (с изменениями), Решений Евпаторийского городского совета Республики Крым от 01.04.2015 № 1-18/13 «Об утверждении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округЕвпатория Республики Крым» и от 29.07.2016 № 1-41/1 «Об утверждении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Республики Крым в новой редакции», денежные средства в размере 70% арендной платы за использование муниципального имущества предприятием не перечислены в бюджет городского округа Евпатории Республики Крым. Вследствие указанного нарушения, бюджетом городского округа недополучено доходов на общую сумму 5 496 421,79  рублей.</w:t>
      </w:r>
    </w:p>
    <w:p w:rsidR="00575846" w:rsidRPr="00CB2484" w:rsidRDefault="00575846" w:rsidP="00CB2484">
      <w:pPr>
        <w:numPr>
          <w:ilvl w:val="0"/>
          <w:numId w:val="19"/>
        </w:numPr>
        <w:spacing w:after="0" w:line="240" w:lineRule="auto"/>
        <w:ind w:left="0" w:right="-2" w:firstLine="709"/>
        <w:jc w:val="both"/>
        <w:rPr>
          <w:rFonts w:ascii="Times New Roman" w:hAnsi="Times New Roman" w:cs="Times New Roman"/>
          <w:sz w:val="26"/>
          <w:szCs w:val="26"/>
        </w:rPr>
      </w:pPr>
      <w:r w:rsidRPr="00CB2484">
        <w:rPr>
          <w:rFonts w:ascii="Times New Roman" w:hAnsi="Times New Roman" w:cs="Times New Roman"/>
          <w:sz w:val="26"/>
          <w:szCs w:val="26"/>
        </w:rPr>
        <w:t>При установлении стоимости временного проживания в принадлежащей МУП «МИР» на праве оперативного управления гостинице вместо осуществления самостоятельного расчета плановых затрат в виде заработной платы сотрудников, занятых в предоставлении услуги, иных прямых и непрямых затрат, для расчета стоимости проживания предприятием использован расчет стороннего предприятия и применен коэффициент перевода, не имеющий отношения к данному виду доходов. Учитывая то, что доходы предприятия (в том числе от платы за проживание) формируют базу для исчисления прибыли и части прибыли, подлежащей уплате в бюджет городского округа Евпатория Республики Крым, примененный МУП «МИР» способ формирования стоимости услуг мог привести к  недополучению предприятием прибыли, а бюджетом части прибыли.</w:t>
      </w:r>
    </w:p>
    <w:p w:rsidR="00575846" w:rsidRPr="00CB2484" w:rsidRDefault="00575846" w:rsidP="00CB2484">
      <w:pPr>
        <w:numPr>
          <w:ilvl w:val="0"/>
          <w:numId w:val="19"/>
        </w:numPr>
        <w:spacing w:after="0" w:line="240" w:lineRule="auto"/>
        <w:ind w:left="0" w:right="-2" w:firstLine="709"/>
        <w:jc w:val="both"/>
        <w:rPr>
          <w:rFonts w:ascii="Times New Roman" w:hAnsi="Times New Roman" w:cs="Times New Roman"/>
          <w:sz w:val="26"/>
          <w:szCs w:val="26"/>
        </w:rPr>
      </w:pPr>
      <w:r w:rsidRPr="00CB2484">
        <w:rPr>
          <w:rFonts w:ascii="Times New Roman" w:hAnsi="Times New Roman" w:cs="Times New Roman"/>
          <w:sz w:val="26"/>
          <w:szCs w:val="26"/>
        </w:rPr>
        <w:t>Оборотные ведомости, в которых отражены итоги расчетов  по рыночному сбору, за камеры хранения, по возмещению стоимости электроэнергии не подписаны составившим их работником, что является нарушением ч.4 ст. 10 Федерального закона от 6 декабря 2011 г. N 402-ФЗ "О бухгалтерском учете" (с изменениями и дополнениями).</w:t>
      </w:r>
    </w:p>
    <w:p w:rsidR="00575846" w:rsidRPr="00CB2484" w:rsidRDefault="00575846" w:rsidP="00CB2484">
      <w:pPr>
        <w:numPr>
          <w:ilvl w:val="0"/>
          <w:numId w:val="19"/>
        </w:numPr>
        <w:spacing w:after="0" w:line="240" w:lineRule="auto"/>
        <w:ind w:left="0" w:right="-2" w:firstLine="709"/>
        <w:jc w:val="both"/>
        <w:rPr>
          <w:rFonts w:ascii="Times New Roman" w:hAnsi="Times New Roman" w:cs="Times New Roman"/>
          <w:sz w:val="26"/>
          <w:szCs w:val="26"/>
        </w:rPr>
      </w:pPr>
      <w:r w:rsidRPr="00CB2484">
        <w:rPr>
          <w:rFonts w:ascii="Times New Roman" w:hAnsi="Times New Roman" w:cs="Times New Roman"/>
          <w:sz w:val="26"/>
          <w:szCs w:val="26"/>
        </w:rPr>
        <w:t>В 2016 году в кассу предприятия по 246-ти приходным кассовым ордерам оприходованы денежные средства от «Торгового участка «Рынок»» на общую сумму 1 488 605,25 рублей. В каждом из вышеуказанных приходных кассовых ордеров обозначено приложение: чек/чеки, дата. Фактически ни к одному из приходных кассовых ордеров обозначенные в них приложения не приложены. Всего не приложены к приходным кассовым ордерам чеки, обозначенные как приложения, в количестве 366 единиц на общую сумму 1 488 605,25 рублей.</w:t>
      </w:r>
    </w:p>
    <w:p w:rsidR="00575846" w:rsidRPr="00CB2484" w:rsidRDefault="00575846" w:rsidP="00CB2484">
      <w:pPr>
        <w:numPr>
          <w:ilvl w:val="0"/>
          <w:numId w:val="19"/>
        </w:numPr>
        <w:spacing w:after="0" w:line="240" w:lineRule="auto"/>
        <w:ind w:left="0" w:right="-2" w:firstLine="709"/>
        <w:jc w:val="both"/>
        <w:rPr>
          <w:rFonts w:ascii="Times New Roman" w:hAnsi="Times New Roman" w:cs="Times New Roman"/>
          <w:sz w:val="26"/>
          <w:szCs w:val="26"/>
        </w:rPr>
      </w:pPr>
      <w:r w:rsidRPr="00CB2484">
        <w:rPr>
          <w:rFonts w:ascii="Times New Roman" w:hAnsi="Times New Roman" w:cs="Times New Roman"/>
          <w:sz w:val="26"/>
          <w:szCs w:val="26"/>
        </w:rPr>
        <w:t>В 2017 году в кассу предприятия по 28-ми приходным кассовым ордерам оприходованы денежные средства от «Торгового участка «Рынок» на общую сумму 73 790,50 рублей.  В каждом из вышеуказанных приходных кассовых ордеров обозначено приложение: чек/чеки, дата. Фактически ни к одному из приходных кассовых ордеров обозначенные в них приложения не приложены. Всего отсутствуют чеки в количестве 38 единиц на общую сумму 73 790,50 рублей.Ввиду необеспечения сохранности первичных документов на предприятия, проверить вопрос полноты отражения в учете и отчетности предприятия доходов от деятельности рынка не представилось возможным.</w:t>
      </w:r>
    </w:p>
    <w:p w:rsidR="00575846" w:rsidRPr="00CB2484" w:rsidRDefault="00575846" w:rsidP="00CB2484">
      <w:pPr>
        <w:numPr>
          <w:ilvl w:val="0"/>
          <w:numId w:val="19"/>
        </w:numPr>
        <w:spacing w:after="0" w:line="240" w:lineRule="auto"/>
        <w:ind w:left="0" w:right="-2" w:firstLine="709"/>
        <w:jc w:val="both"/>
        <w:rPr>
          <w:rFonts w:ascii="Times New Roman" w:hAnsi="Times New Roman" w:cs="Times New Roman"/>
          <w:sz w:val="26"/>
          <w:szCs w:val="26"/>
        </w:rPr>
      </w:pPr>
      <w:r>
        <w:rPr>
          <w:rFonts w:ascii="Times New Roman" w:hAnsi="Times New Roman" w:cs="Times New Roman"/>
          <w:sz w:val="26"/>
          <w:szCs w:val="26"/>
        </w:rPr>
        <w:t>В</w:t>
      </w:r>
      <w:r w:rsidRPr="00CB2484">
        <w:rPr>
          <w:rFonts w:ascii="Times New Roman" w:hAnsi="Times New Roman" w:cs="Times New Roman"/>
          <w:sz w:val="26"/>
          <w:szCs w:val="26"/>
        </w:rPr>
        <w:t>следствие неотражения операции по выбытию основного средства – жилого помещения по ул. Школьная, 14А площадью 3861,5 кв.м. первоначальной стоимостью 5 466 289,66 руб. в бухгалтерском учете МУП «МИР» в 2018 году и на дату окончания настоящей проверки в бухгалтерскому учете безосновательно начислена амортизация на основное средство, изъятое из хозяйственного ведения, с 01.06.2018 по 31.12.2018 в сумме 80420,69 рублей, за январь-апрель 2019 в сумме 45954,68 рублей (линейным способом в сумме 11 488,67 рублей ежемесячно). Учитывая то, что при начислении амортизации на объекты основных средств, полученные от учредителя в хозяйственное ведение, одновременно признавался доход на сумму амортизации, безосновательное начисление амортизации не повлияло на финансовый результат предприятия и размер части чистой прибыли, подлежащей перечислению в бюджет городского округа.</w:t>
      </w:r>
    </w:p>
    <w:p w:rsidR="00575846" w:rsidRPr="00CB2484" w:rsidRDefault="00575846" w:rsidP="00CB2484">
      <w:pPr>
        <w:numPr>
          <w:ilvl w:val="0"/>
          <w:numId w:val="19"/>
        </w:numPr>
        <w:spacing w:after="0" w:line="240" w:lineRule="auto"/>
        <w:ind w:left="0" w:right="-2" w:firstLine="709"/>
        <w:jc w:val="both"/>
        <w:rPr>
          <w:rFonts w:ascii="Times New Roman" w:hAnsi="Times New Roman" w:cs="Times New Roman"/>
          <w:sz w:val="26"/>
          <w:szCs w:val="26"/>
        </w:rPr>
      </w:pPr>
      <w:r w:rsidRPr="00CB2484">
        <w:rPr>
          <w:rFonts w:ascii="Times New Roman" w:hAnsi="Times New Roman" w:cs="Times New Roman"/>
          <w:sz w:val="26"/>
          <w:szCs w:val="26"/>
        </w:rPr>
        <w:t>Утвержденным планом ФХД на 2018 год было предусмотрено поступление доходов от услуг рынка в 1 квартале 2018 года в сумме 125,0 тыс. рублей. При этом,  еще в 1 квартале 2017 года постановлением администрации города Евпатории Республики Крым от 06.02.2017 №248-п объекты, составляющие рынок,  были изъяты из хозяйственного ведения МУП «МИР» и закреплены на праве хозяйственного ведения за МУП «КурортТоргСервис». Акт приема-передачи подписан 08.02.2017. Вышеуказанное свидетельствует о формальном подходе к формированию и утверждению плана ФХД МУП «МИР» на 2018 год.</w:t>
      </w:r>
    </w:p>
    <w:p w:rsidR="00575846" w:rsidRPr="00CB2484" w:rsidRDefault="00575846" w:rsidP="00CB2484">
      <w:pPr>
        <w:numPr>
          <w:ilvl w:val="0"/>
          <w:numId w:val="19"/>
        </w:numPr>
        <w:spacing w:after="0" w:line="240" w:lineRule="auto"/>
        <w:ind w:left="0" w:right="-2" w:firstLine="709"/>
        <w:jc w:val="both"/>
        <w:rPr>
          <w:rFonts w:ascii="Times New Roman" w:hAnsi="Times New Roman" w:cs="Times New Roman"/>
          <w:sz w:val="26"/>
          <w:szCs w:val="26"/>
        </w:rPr>
      </w:pPr>
      <w:r w:rsidRPr="00CB2484">
        <w:rPr>
          <w:rFonts w:ascii="Times New Roman" w:hAnsi="Times New Roman" w:cs="Times New Roman"/>
          <w:sz w:val="26"/>
          <w:szCs w:val="26"/>
        </w:rPr>
        <w:t>В плане ФХД на 2019 год плановый показатель прибыли утвержден только на год в целом, в то время как согласно Положению о порядке, размерах и сроках перечисления муниципальными унитарными предприятиями части прибыли в бюджет муниципального образования городской округ Евпатория Республики Крым, утвержденному Решением Евпаторийского городского совета от 27.02.2015 № 1-15/19, расчет и перечисление части прибыли в бюджет производятся ежеквартально, пунктом 2.2. Порядка также установлено, что план ФХД разрабатывается с разбивкой по кварталам.</w:t>
      </w:r>
    </w:p>
    <w:p w:rsidR="00575846" w:rsidRPr="00CB2484" w:rsidRDefault="00575846" w:rsidP="00CB2484">
      <w:pPr>
        <w:spacing w:before="240" w:after="0" w:line="240" w:lineRule="auto"/>
        <w:ind w:right="-2" w:firstLine="567"/>
        <w:jc w:val="both"/>
        <w:rPr>
          <w:rFonts w:ascii="Times New Roman" w:hAnsi="Times New Roman" w:cs="Times New Roman"/>
          <w:sz w:val="26"/>
          <w:szCs w:val="26"/>
        </w:rPr>
      </w:pPr>
      <w:r w:rsidRPr="00CB2484">
        <w:rPr>
          <w:rFonts w:ascii="Times New Roman" w:hAnsi="Times New Roman" w:cs="Times New Roman"/>
          <w:sz w:val="26"/>
          <w:szCs w:val="26"/>
          <w:u w:val="single"/>
        </w:rPr>
        <w:t>По цели контрольного мероприятия «Определение законности и эффективности использования муниципального имущества»</w:t>
      </w:r>
      <w:r w:rsidRPr="00CB2484">
        <w:rPr>
          <w:rFonts w:ascii="Times New Roman" w:hAnsi="Times New Roman" w:cs="Times New Roman"/>
          <w:sz w:val="26"/>
          <w:szCs w:val="26"/>
        </w:rPr>
        <w:t xml:space="preserve"> установлено:</w:t>
      </w:r>
    </w:p>
    <w:p w:rsidR="00575846" w:rsidRPr="00CB2484" w:rsidRDefault="00575846" w:rsidP="00CB2484">
      <w:pPr>
        <w:numPr>
          <w:ilvl w:val="0"/>
          <w:numId w:val="19"/>
        </w:numPr>
        <w:spacing w:after="0" w:line="240" w:lineRule="auto"/>
        <w:ind w:left="0"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При наличии достоверных сведений и документов, подтверждающих площадь объекта «ул. Морская, 9»– 21,6 м.кв., как в учете МУП «МИР», так и в реестре муниципальной казны объект числится площадью 15,8 м.кв.</w:t>
      </w:r>
    </w:p>
    <w:p w:rsidR="00575846" w:rsidRPr="00CB2484" w:rsidRDefault="00575846" w:rsidP="00CB2484">
      <w:pPr>
        <w:numPr>
          <w:ilvl w:val="0"/>
          <w:numId w:val="19"/>
        </w:numPr>
        <w:spacing w:after="0" w:line="240" w:lineRule="auto"/>
        <w:ind w:left="0"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Согласно Методическим указаниям при передаче нефинансовых активов между учреждениями, учреждениями и организациями (иными правообладателями), в том числе: при закреплении права хозяйственного ведения оформляется Акт о приеме-передаче объектов нефинансовых активов (</w:t>
      </w:r>
      <w:hyperlink r:id="rId10" w:anchor="/document/70951956/entry/2010" w:history="1">
        <w:r w:rsidRPr="00CB2484">
          <w:rPr>
            <w:rFonts w:ascii="Times New Roman" w:hAnsi="Times New Roman" w:cs="Times New Roman"/>
            <w:sz w:val="26"/>
            <w:szCs w:val="26"/>
            <w:u w:val="single"/>
            <w:lang w:eastAsia="en-US"/>
          </w:rPr>
          <w:t>ф. 0504101</w:t>
        </w:r>
      </w:hyperlink>
      <w:r w:rsidRPr="00CB2484">
        <w:rPr>
          <w:rFonts w:ascii="Times New Roman" w:hAnsi="Times New Roman" w:cs="Times New Roman"/>
          <w:sz w:val="26"/>
          <w:szCs w:val="26"/>
          <w:lang w:eastAsia="en-US"/>
        </w:rPr>
        <w:t>), в котором отражению подлежат, в частности, такие сведения о передаваемом активе, как:</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 дата изготовления (постройки, регистрации);</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 фактический срок эксплуатации (месяцев);</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 номер – инвентарный, реестровый, заводской, иной;</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 наименование признаков, характеризующих объект, в том числе материалы, размеры и прочие сведения как об основном объекте, так и наименования важнейших пристроек, приспособлений и принадлежностей, относящихся к основному объекту;</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 сведения о сроке полезного использования.</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В качестве приложения – копии инвентарных карточек.</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Фактически передача нефинансовых активов – муниципального имущества в хозяйственное ведение МУП «МИР» проводилась по актам приема-передачи свободной формы. По одному акту приема-передачи производилась передача до 200 объектов. Как правило, в Актах приема передачи указывались только наименование объекта, количество (без указания единиц измерения), год ввода в эксплуатацию, первоначальная и остаточная стоимость.</w:t>
      </w:r>
    </w:p>
    <w:p w:rsidR="00575846" w:rsidRPr="00CB2484" w:rsidRDefault="00575846" w:rsidP="00CB2484">
      <w:pPr>
        <w:numPr>
          <w:ilvl w:val="0"/>
          <w:numId w:val="19"/>
        </w:numPr>
        <w:spacing w:after="0" w:line="240" w:lineRule="auto"/>
        <w:ind w:left="0"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В отдельных случаях допускались факты передачи в хозяйственное ведение объектов без указания даже базовых характеристик, так:</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Актом приема передачи необоротных активов от 02.02.2015 №1, составленным на основании постановления администрации города Евпатории Республики Крым от 30.01.2015 №34-п в хозяйственное ведение МУП «МИР» передан 171 объект движимого и недвижимого имущества, в том числе:</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- 4 нежилых помещения (ул. Школьная, 14-Е, 14-Д, 14-Ж, 14-В) без указания первоначальной стоимости, что препятствует осуществлению достоверного учета стоимости активов предприятия;</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 объект «ул. Школьная, 14-А»  первоначальной стоимостью 5 514 561,18 руб., остаточной стоимостью 2 360 077,18 руб.  количеством – 1, без указания каких-либо иных характеристик объекта.</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Вследствие указанного нарушения п. 7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Республики Крым от 29.12.2014 №1-12/1</w:t>
      </w:r>
      <w:r>
        <w:rPr>
          <w:rFonts w:ascii="Times New Roman" w:hAnsi="Times New Roman" w:cs="Times New Roman"/>
          <w:sz w:val="26"/>
          <w:szCs w:val="26"/>
          <w:lang w:eastAsia="en-US"/>
        </w:rPr>
        <w:t>,</w:t>
      </w:r>
      <w:r w:rsidRPr="00CB2484">
        <w:rPr>
          <w:rFonts w:ascii="Times New Roman" w:hAnsi="Times New Roman" w:cs="Times New Roman"/>
          <w:sz w:val="26"/>
          <w:szCs w:val="26"/>
          <w:lang w:eastAsia="en-US"/>
        </w:rPr>
        <w:t xml:space="preserve"> в бухгалтерском учете МУП «МИР» 4 нежилых помещения (ул. Школьная, 14-Е, 14-Д, 14-Ж, 14-В) не числились весь проверяемый период и на дату окончания проверки. </w:t>
      </w:r>
    </w:p>
    <w:p w:rsidR="00575846" w:rsidRPr="00CB2484" w:rsidRDefault="00575846" w:rsidP="00CB2484">
      <w:pPr>
        <w:numPr>
          <w:ilvl w:val="0"/>
          <w:numId w:val="19"/>
        </w:numPr>
        <w:spacing w:after="0" w:line="240" w:lineRule="auto"/>
        <w:ind w:left="0"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В нарушение п. 7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Республики Крым от 29.12.2014 №1-12/1, Актом приема передачи необоротных активов от 02.02.2015 №2, составленным на основании постановления администрации города Евпатории Республики Крым от 30.01.2015 №34-п, в хозяйственное ведение МУП «МИР» переданы объекты движимого и недвижимогоимущества, в том числе 7 нежилых помещений, площадь которых не указана, в графе «количество» указано – «1», а также передан капитальный ремонт асфальтобетонного покрытия 701,82 м.кв., благоустройство тротуарной плиткой – 529 кв. м. и в дальнейшем эти показатели количества просуммированы, то есть указано, что всего по указанному акту передано 1242,82 неизвестно чего.</w:t>
      </w:r>
    </w:p>
    <w:p w:rsidR="00575846" w:rsidRPr="00CB2484" w:rsidRDefault="00575846" w:rsidP="00CB2484">
      <w:pPr>
        <w:numPr>
          <w:ilvl w:val="0"/>
          <w:numId w:val="19"/>
        </w:numPr>
        <w:spacing w:after="0" w:line="240" w:lineRule="auto"/>
        <w:ind w:left="0"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Акт приема-передачи имущества в  ходе реорганизации МУП «Донузлав» был подписан МУП «Донузлав», департаментом имущественных и земельных отношений и МУП «МИР» спустя 5 месяцев после срока, установленного постановлением администрации города Евпатории Республики Крым №2334-п для завершения реорганизационных мероприятий. При этом, договоры аренды в отношении имущества, закрепленного за МУП «Донузлав» в количестве 31 шт., отчеты об оценке нежилых помещений в количестве 38-ми шт., ключи от нежилых помещений переданы МУП «Донузлав» в МУП «МИР» еще 26.12.2017, то есть за 4 месяца до передачи имущества. Несвоевременная передача имущества от ликвидируемого предприятия создает риски неэффективного его использования, поскольку в рамках ликвидационных мероприятий проводится сокращение численности работников, контроль целевого и эффективного использования имущества не осуществляется, либо осуществляется не в полной мере.</w:t>
      </w:r>
    </w:p>
    <w:p w:rsidR="00575846" w:rsidRPr="00CB2484" w:rsidRDefault="00575846" w:rsidP="00CB2484">
      <w:pPr>
        <w:numPr>
          <w:ilvl w:val="0"/>
          <w:numId w:val="19"/>
        </w:numPr>
        <w:spacing w:after="0" w:line="240" w:lineRule="auto"/>
        <w:ind w:left="0"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По Акту приема-передачи от 04.04.2018 МУП «МИР» приняты на учет 52 объекта недвижимого имущества, в том числе:</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 xml:space="preserve"> - нежилые подвальные помещения, состоящие из помещений №№ 21,22,23,26,31 ул. Аллея Дружбы, 105, по которым в акте приема передачи указана только площадь – 140,58 м.кв., графы «Год ввода в эксплуатацию», «Первоначальная стоимость», «Стоимость по которой ОС приняты на баланс», «Остаточная стоимость на 31.01.2018» не заполнены.</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 нежилые подвальные помещения, состоящие из помещений №№1-18 ул. Садовая, 5 – аналогично, указана только площадь – 230,5 м.кв.</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В нарушение п. 7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Республики Крым от 29.12.2014 №1-12/1, какие-либо приложения, например – инвентарные карточки – не обозначены ни в одном из вышеуказанных актов. По данным оборотно-сальдовых ведомостей за 2018 год установлено, что поступление объектов - нежилых подвальных помещений, состоящих из помещений №№ 21,22,23,26,31 ул. Аллея Дружбы, 105 площадью 140,58 м.кв. и нежилых подвальных помещений, состоящих из помещений №№1-18 ул. Садовая, 5 площадью 230,5 м.кв. не отражено в бухгалтерском учете предприятия. По состоянию на 30.04.2019 указанные объекты на балансе МУП «МИР» также не числятся.  Инвентаризация данных объектов в ходе годовой инвентаризации за 2018 год не проводилась.</w:t>
      </w:r>
    </w:p>
    <w:p w:rsidR="00575846" w:rsidRPr="00CB2484" w:rsidRDefault="00575846" w:rsidP="00CB2484">
      <w:pPr>
        <w:numPr>
          <w:ilvl w:val="0"/>
          <w:numId w:val="19"/>
        </w:numPr>
        <w:ind w:left="0"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В нарушение п. 31 Порядка определения состава имущества от 11.12.2014 №5-п в отсутствие технической документации на недвижимое имущество, ни МУП «МИР» ни департаментом городского хозяйства администрации города Евпатории Республики Крым не приняты меры по паспортизации имущества.</w:t>
      </w:r>
    </w:p>
    <w:p w:rsidR="00575846" w:rsidRPr="00CB2484" w:rsidRDefault="00575846" w:rsidP="00CB2484">
      <w:pPr>
        <w:numPr>
          <w:ilvl w:val="0"/>
          <w:numId w:val="19"/>
        </w:numPr>
        <w:spacing w:after="0" w:line="240" w:lineRule="auto"/>
        <w:ind w:left="0"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В нарушение требований Положения по бухгалтерскому учету "Учет основных средств" ПБУ 6/01,утвержденного приказом Минфина РФ от 30 марта 2001 г. N 26н, по Акту приема-передачи от 04.04.2018 недвижимое имущество – 52 объекта приняты МУП «МИР» к учету по остаточной стоимости, чем занижена в учете первоначальная стоимость основных средств на сумму 11 608 151,08 рублей.</w:t>
      </w:r>
    </w:p>
    <w:p w:rsidR="00575846" w:rsidRPr="00CB2484" w:rsidRDefault="00575846" w:rsidP="00CB2484">
      <w:pPr>
        <w:numPr>
          <w:ilvl w:val="0"/>
          <w:numId w:val="19"/>
        </w:numPr>
        <w:spacing w:after="0" w:line="240" w:lineRule="auto"/>
        <w:ind w:left="0"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В нарушение п.12 Положения 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Республики Крым от 29.12.2014 №1-12/1, МУП «МИР» не поданы в месячный срок и на дату окончания проверки документы для осуществления государственной регистрации права хозяйственного ведения на переданное предприятию в хозяйственное ведение недвижимое имущество муниципального образования городской округ Евпатория Республики Крым.</w:t>
      </w:r>
    </w:p>
    <w:p w:rsidR="00575846" w:rsidRPr="00CB2484" w:rsidRDefault="00575846" w:rsidP="00CB2484">
      <w:pPr>
        <w:numPr>
          <w:ilvl w:val="0"/>
          <w:numId w:val="19"/>
        </w:numPr>
        <w:spacing w:after="0" w:line="240" w:lineRule="auto"/>
        <w:ind w:left="0"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Проверкой установлено, что нежилое помещение по адресу ул. Сырникова, 25 было передано в хозяйственное ведение МУП «МИР» как единый объект площадью 397,4 м.кв. первоначальной стоимостью 1 013 371,29 руб. по акту приема-передачи от 02.02.2015 №1 на основании постановления администрации города Евпатории Республики Крым от 19.12.2014 №34-п. После частичного выбытия в 2017 году (65,4+29,8+55,2 м.кв.), согласно данным ДИЗО в хозяйственном ведении МУП «МИР» находится помещение по данному адресу площадью 247,0 м.кв. При этом, в учете МУП «МИР» в периоде с 01.01.2016 по 01.09.2017 с таким адресом числились 4 объекта суммарной площадью 315,1 м.кв. суммарной первоначальной стоимостью 1 013 371,29 руб. После выбытия в сентябре 2017 согласно данным бухгалтерского учета МУП «МИР»  в хозяйственном ведении находится помещение по данному адресу площадью 107,9 м.кв.</w:t>
      </w:r>
    </w:p>
    <w:p w:rsidR="00575846" w:rsidRPr="00CB2484" w:rsidRDefault="00575846" w:rsidP="00CB2484">
      <w:pPr>
        <w:numPr>
          <w:ilvl w:val="0"/>
          <w:numId w:val="19"/>
        </w:numPr>
        <w:spacing w:after="0" w:line="240" w:lineRule="auto"/>
        <w:ind w:left="0"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Выбытие основного средства – жилого помещения по ул. Школьная, 14А площадью 3861,5 кв.м. первоначальной стоимостью 5 466 289,66 руб. не отражено в бухгалтерском учете МУП «МИР» в 2018 году и на дату окончания настоящей проверки, что является нарушением ч.1 ст.10 Федерального закона от 06.12.2011 № 402-ФЗ "О бухгалтерском учете".</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 xml:space="preserve">Вследствие указанного нарушения в бухгалтерскому учете безосновательно начислен износ на основное средство, изъятое из хозяйственного ведения, с 01.06.2018 по 31.12.2018 в сумме 80420,69 рублей, за январь-апрель 2019 в сумме 45954,68 рублей (линейным способом в сумме 11 488,67 рублей ежемесячно. </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В строке 1150 «Основные средства» Бухгалтерского баланса (форма 0710001) на 31.12.2018 стоимость основных средств завышена на сумму остаточной стоимости жилого помещения – 1 791 582,50 рублей.</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В строке 1150 «Основные средства» Бухгалтерского баланса (форма 0710001) на 31.03.2019 стоимость основных средств завышена на сумму остаточной стоимости жилого помещения – 1 757 116,49 рублей.</w:t>
      </w:r>
    </w:p>
    <w:p w:rsidR="00575846" w:rsidRPr="00CB2484" w:rsidRDefault="00575846" w:rsidP="00CB2484">
      <w:pPr>
        <w:spacing w:after="0" w:line="240" w:lineRule="auto"/>
        <w:ind w:firstLine="709"/>
        <w:jc w:val="both"/>
        <w:rPr>
          <w:rFonts w:ascii="Times New Roman" w:hAnsi="Times New Roman" w:cs="Times New Roman"/>
          <w:sz w:val="26"/>
          <w:szCs w:val="26"/>
          <w:lang w:eastAsia="en-US"/>
        </w:rPr>
      </w:pPr>
      <w:r w:rsidRPr="00CB2484">
        <w:rPr>
          <w:rFonts w:ascii="Times New Roman" w:hAnsi="Times New Roman" w:cs="Times New Roman"/>
          <w:sz w:val="26"/>
          <w:szCs w:val="26"/>
          <w:lang w:eastAsia="en-US"/>
        </w:rPr>
        <w:t>Искажение отчетности является нарушением ч.1 ст. 13 Федерального закона от 06.12.2011 № 402-ФЗ "О бухгалтерском учете", согласно которой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575846" w:rsidRDefault="00575846" w:rsidP="00CD2EDC">
      <w:pPr>
        <w:spacing w:after="0" w:line="240" w:lineRule="auto"/>
        <w:ind w:right="-2" w:firstLine="567"/>
        <w:jc w:val="both"/>
        <w:rPr>
          <w:rFonts w:ascii="Times New Roman" w:hAnsi="Times New Roman" w:cs="Times New Roman"/>
          <w:sz w:val="24"/>
          <w:szCs w:val="24"/>
          <w:highlight w:val="yellow"/>
        </w:rPr>
      </w:pPr>
    </w:p>
    <w:p w:rsidR="00575846" w:rsidRPr="00F92B95" w:rsidRDefault="00575846" w:rsidP="00CD2EDC">
      <w:pPr>
        <w:spacing w:after="0" w:line="240" w:lineRule="auto"/>
        <w:ind w:right="-2" w:firstLine="567"/>
        <w:jc w:val="both"/>
        <w:rPr>
          <w:rFonts w:ascii="Times New Roman" w:hAnsi="Times New Roman" w:cs="Times New Roman"/>
          <w:sz w:val="24"/>
          <w:szCs w:val="24"/>
          <w:highlight w:val="yellow"/>
        </w:rPr>
      </w:pPr>
    </w:p>
    <w:p w:rsidR="00575846" w:rsidRPr="00CB2484" w:rsidRDefault="00575846" w:rsidP="00CD2EDC">
      <w:pPr>
        <w:spacing w:after="0" w:line="240" w:lineRule="auto"/>
        <w:ind w:right="-2" w:firstLine="567"/>
        <w:jc w:val="both"/>
        <w:rPr>
          <w:sz w:val="26"/>
          <w:szCs w:val="26"/>
        </w:rPr>
      </w:pPr>
      <w:r w:rsidRPr="00CB2484">
        <w:rPr>
          <w:rFonts w:ascii="Times New Roman" w:hAnsi="Times New Roman" w:cs="Times New Roman"/>
          <w:b/>
          <w:bCs/>
          <w:sz w:val="26"/>
          <w:szCs w:val="26"/>
        </w:rPr>
        <w:t xml:space="preserve">9. </w:t>
      </w:r>
      <w:r w:rsidRPr="00CB2484">
        <w:rPr>
          <w:rFonts w:ascii="Times New Roman" w:hAnsi="Times New Roman" w:cs="Times New Roman"/>
          <w:sz w:val="26"/>
          <w:szCs w:val="26"/>
        </w:rPr>
        <w:t xml:space="preserve">Акт по результатам контрольного мероприятия от </w:t>
      </w:r>
      <w:r>
        <w:rPr>
          <w:rFonts w:ascii="Times New Roman" w:hAnsi="Times New Roman" w:cs="Times New Roman"/>
          <w:sz w:val="26"/>
          <w:szCs w:val="26"/>
        </w:rPr>
        <w:t>02.07.2019</w:t>
      </w:r>
      <w:r w:rsidRPr="00CB2484">
        <w:rPr>
          <w:rFonts w:ascii="Times New Roman" w:hAnsi="Times New Roman" w:cs="Times New Roman"/>
          <w:sz w:val="26"/>
          <w:szCs w:val="26"/>
        </w:rPr>
        <w:t xml:space="preserve"> № 05-02/</w:t>
      </w:r>
      <w:r>
        <w:rPr>
          <w:rFonts w:ascii="Times New Roman" w:hAnsi="Times New Roman" w:cs="Times New Roman"/>
          <w:sz w:val="26"/>
          <w:szCs w:val="26"/>
        </w:rPr>
        <w:t xml:space="preserve">08 </w:t>
      </w:r>
      <w:r w:rsidRPr="00CB2484">
        <w:rPr>
          <w:rFonts w:ascii="Times New Roman" w:hAnsi="Times New Roman" w:cs="Times New Roman"/>
          <w:sz w:val="26"/>
          <w:szCs w:val="26"/>
        </w:rPr>
        <w:t>подписан директором и главным бухгалтером МУП «</w:t>
      </w:r>
      <w:r>
        <w:rPr>
          <w:rFonts w:ascii="Times New Roman" w:hAnsi="Times New Roman" w:cs="Times New Roman"/>
          <w:sz w:val="26"/>
          <w:szCs w:val="26"/>
        </w:rPr>
        <w:t>МИР</w:t>
      </w:r>
      <w:r w:rsidRPr="00CB2484">
        <w:rPr>
          <w:rFonts w:ascii="Times New Roman" w:hAnsi="Times New Roman" w:cs="Times New Roman"/>
          <w:sz w:val="26"/>
          <w:szCs w:val="26"/>
        </w:rPr>
        <w:t>» без замечаний (пояснений</w:t>
      </w:r>
      <w:r w:rsidRPr="00CB2484">
        <w:rPr>
          <w:sz w:val="26"/>
          <w:szCs w:val="26"/>
        </w:rPr>
        <w:t>).</w:t>
      </w:r>
    </w:p>
    <w:p w:rsidR="00575846" w:rsidRPr="00CB2484" w:rsidRDefault="00575846" w:rsidP="00CD2EDC">
      <w:pPr>
        <w:spacing w:after="0" w:line="240" w:lineRule="auto"/>
        <w:ind w:right="-2" w:firstLine="567"/>
        <w:jc w:val="both"/>
        <w:rPr>
          <w:rFonts w:ascii="Times New Roman" w:hAnsi="Times New Roman" w:cs="Times New Roman"/>
          <w:sz w:val="26"/>
          <w:szCs w:val="26"/>
          <w:highlight w:val="yellow"/>
        </w:rPr>
      </w:pPr>
    </w:p>
    <w:p w:rsidR="00575846" w:rsidRPr="00CB2484" w:rsidRDefault="00575846" w:rsidP="00CD2EDC">
      <w:pPr>
        <w:tabs>
          <w:tab w:val="left" w:pos="993"/>
        </w:tabs>
        <w:spacing w:after="0" w:line="240" w:lineRule="auto"/>
        <w:ind w:firstLine="567"/>
        <w:jc w:val="both"/>
        <w:rPr>
          <w:rFonts w:ascii="Times New Roman" w:hAnsi="Times New Roman" w:cs="Times New Roman"/>
          <w:b/>
          <w:bCs/>
          <w:sz w:val="26"/>
          <w:szCs w:val="26"/>
        </w:rPr>
      </w:pPr>
      <w:r w:rsidRPr="00CB2484">
        <w:rPr>
          <w:rFonts w:ascii="Times New Roman" w:hAnsi="Times New Roman" w:cs="Times New Roman"/>
          <w:b/>
          <w:bCs/>
          <w:sz w:val="26"/>
          <w:szCs w:val="26"/>
        </w:rPr>
        <w:t xml:space="preserve">10. Предложения (рекомендации): </w:t>
      </w:r>
    </w:p>
    <w:p w:rsidR="00575846" w:rsidRPr="00CB2484" w:rsidRDefault="00575846" w:rsidP="00A132C8">
      <w:pPr>
        <w:tabs>
          <w:tab w:val="left" w:pos="993"/>
        </w:tabs>
        <w:spacing w:after="0" w:line="240" w:lineRule="auto"/>
        <w:ind w:firstLine="709"/>
        <w:jc w:val="both"/>
        <w:rPr>
          <w:rFonts w:ascii="Times New Roman" w:hAnsi="Times New Roman" w:cs="Times New Roman"/>
          <w:sz w:val="26"/>
          <w:szCs w:val="26"/>
        </w:rPr>
      </w:pPr>
      <w:r w:rsidRPr="00CB2484">
        <w:rPr>
          <w:rFonts w:ascii="Times New Roman" w:hAnsi="Times New Roman" w:cs="Times New Roman"/>
          <w:sz w:val="26"/>
          <w:szCs w:val="26"/>
        </w:rPr>
        <w:t>По результатам контрольного мероприятия предлагается:</w:t>
      </w:r>
    </w:p>
    <w:p w:rsidR="00575846" w:rsidRPr="00CB2484" w:rsidRDefault="00575846" w:rsidP="00A132C8">
      <w:pPr>
        <w:tabs>
          <w:tab w:val="left" w:pos="993"/>
        </w:tabs>
        <w:spacing w:after="0" w:line="240" w:lineRule="auto"/>
        <w:ind w:firstLine="709"/>
        <w:jc w:val="both"/>
        <w:rPr>
          <w:rFonts w:ascii="Times New Roman" w:hAnsi="Times New Roman" w:cs="Times New Roman"/>
          <w:sz w:val="26"/>
          <w:szCs w:val="26"/>
        </w:rPr>
      </w:pPr>
      <w:r w:rsidRPr="00CB2484">
        <w:rPr>
          <w:rFonts w:ascii="Times New Roman" w:hAnsi="Times New Roman" w:cs="Times New Roman"/>
          <w:sz w:val="26"/>
          <w:szCs w:val="26"/>
        </w:rPr>
        <w:t>1. Направить представление на имя директора МУП «</w:t>
      </w:r>
      <w:r>
        <w:rPr>
          <w:rFonts w:ascii="Times New Roman" w:hAnsi="Times New Roman" w:cs="Times New Roman"/>
          <w:sz w:val="26"/>
          <w:szCs w:val="26"/>
        </w:rPr>
        <w:t>МИР</w:t>
      </w:r>
      <w:r w:rsidRPr="00CB2484">
        <w:rPr>
          <w:rFonts w:ascii="Times New Roman" w:hAnsi="Times New Roman" w:cs="Times New Roman"/>
          <w:sz w:val="26"/>
          <w:szCs w:val="26"/>
        </w:rPr>
        <w:t>» для принятия мер по устранению выявленных нарушений.</w:t>
      </w:r>
    </w:p>
    <w:p w:rsidR="00575846" w:rsidRPr="00CB2484" w:rsidRDefault="00575846" w:rsidP="00A132C8">
      <w:pPr>
        <w:spacing w:after="0" w:line="240" w:lineRule="auto"/>
        <w:ind w:firstLine="709"/>
        <w:jc w:val="both"/>
        <w:rPr>
          <w:rFonts w:ascii="Times New Roman" w:hAnsi="Times New Roman" w:cs="Times New Roman"/>
          <w:sz w:val="26"/>
          <w:szCs w:val="26"/>
        </w:rPr>
      </w:pPr>
      <w:r w:rsidRPr="00CB2484">
        <w:rPr>
          <w:rFonts w:ascii="Times New Roman" w:hAnsi="Times New Roman" w:cs="Times New Roman"/>
          <w:sz w:val="26"/>
          <w:szCs w:val="26"/>
        </w:rPr>
        <w:t>2. В рамках Соглашения о взаимодействии между Прокуратурой города Евпатории РК и КСП ГО Евпатория РК от 12.05.2015, направить информацию о результатах контрольного мероприятия, копию акта в Прокуратуру города Евпатории Республики Крым.</w:t>
      </w:r>
    </w:p>
    <w:p w:rsidR="00575846" w:rsidRPr="00CB2484" w:rsidRDefault="00575846" w:rsidP="00A132C8">
      <w:pPr>
        <w:spacing w:after="0" w:line="240" w:lineRule="auto"/>
        <w:ind w:firstLine="709"/>
        <w:jc w:val="both"/>
        <w:rPr>
          <w:rFonts w:ascii="Times New Roman" w:hAnsi="Times New Roman" w:cs="Times New Roman"/>
          <w:sz w:val="26"/>
          <w:szCs w:val="26"/>
        </w:rPr>
      </w:pPr>
      <w:r w:rsidRPr="00CB2484">
        <w:rPr>
          <w:rFonts w:ascii="Times New Roman" w:hAnsi="Times New Roman" w:cs="Times New Roman"/>
          <w:sz w:val="26"/>
          <w:szCs w:val="26"/>
        </w:rPr>
        <w:t xml:space="preserve">3. </w:t>
      </w:r>
      <w:r>
        <w:rPr>
          <w:rFonts w:ascii="Times New Roman" w:hAnsi="Times New Roman" w:cs="Times New Roman"/>
          <w:sz w:val="26"/>
          <w:szCs w:val="26"/>
        </w:rPr>
        <w:t>Направить информацию о результатах контрольного мероприятия, предложения по проведению инвентаризации муниципального имущества, находящегося  в хозяйственном ведении МУП «МИР», в Департамент имущественных и земельных отношений администрации города Евпатории Республики Крым.</w:t>
      </w:r>
    </w:p>
    <w:p w:rsidR="00575846" w:rsidRPr="00CB2484" w:rsidRDefault="00575846" w:rsidP="00A132C8">
      <w:pPr>
        <w:spacing w:after="0" w:line="240" w:lineRule="auto"/>
        <w:ind w:firstLine="709"/>
        <w:jc w:val="both"/>
        <w:rPr>
          <w:rFonts w:ascii="Times New Roman" w:hAnsi="Times New Roman" w:cs="Times New Roman"/>
          <w:sz w:val="26"/>
          <w:szCs w:val="26"/>
        </w:rPr>
      </w:pPr>
      <w:r w:rsidRPr="00CB2484">
        <w:rPr>
          <w:rFonts w:ascii="Times New Roman" w:hAnsi="Times New Roman" w:cs="Times New Roman"/>
          <w:sz w:val="26"/>
          <w:szCs w:val="26"/>
        </w:rPr>
        <w:t xml:space="preserve">4. </w:t>
      </w:r>
      <w:r>
        <w:rPr>
          <w:rFonts w:ascii="Times New Roman" w:hAnsi="Times New Roman" w:cs="Times New Roman"/>
          <w:sz w:val="26"/>
          <w:szCs w:val="26"/>
        </w:rPr>
        <w:t>Направить и</w:t>
      </w:r>
      <w:r w:rsidRPr="00CB2484">
        <w:rPr>
          <w:rFonts w:ascii="Times New Roman" w:hAnsi="Times New Roman" w:cs="Times New Roman"/>
          <w:sz w:val="26"/>
          <w:szCs w:val="26"/>
        </w:rPr>
        <w:t xml:space="preserve">нформацию о результатах контрольного мероприятия </w:t>
      </w:r>
      <w:r>
        <w:rPr>
          <w:rFonts w:ascii="Times New Roman" w:hAnsi="Times New Roman" w:cs="Times New Roman"/>
          <w:sz w:val="26"/>
          <w:szCs w:val="26"/>
        </w:rPr>
        <w:t>врио</w:t>
      </w:r>
      <w:r w:rsidRPr="00CB2484">
        <w:rPr>
          <w:rFonts w:ascii="Times New Roman" w:hAnsi="Times New Roman" w:cs="Times New Roman"/>
          <w:sz w:val="26"/>
          <w:szCs w:val="26"/>
        </w:rPr>
        <w:t>глав</w:t>
      </w:r>
      <w:r>
        <w:rPr>
          <w:rFonts w:ascii="Times New Roman" w:hAnsi="Times New Roman" w:cs="Times New Roman"/>
          <w:sz w:val="26"/>
          <w:szCs w:val="26"/>
        </w:rPr>
        <w:t>ы</w:t>
      </w:r>
      <w:r w:rsidRPr="00CB2484">
        <w:rPr>
          <w:rFonts w:ascii="Times New Roman" w:hAnsi="Times New Roman" w:cs="Times New Roman"/>
          <w:sz w:val="26"/>
          <w:szCs w:val="26"/>
        </w:rPr>
        <w:t xml:space="preserve"> администрации города Евпатории Республики Крым.</w:t>
      </w:r>
    </w:p>
    <w:p w:rsidR="00575846" w:rsidRPr="00CB2484" w:rsidRDefault="00575846" w:rsidP="00A132C8">
      <w:pPr>
        <w:spacing w:after="0" w:line="240" w:lineRule="auto"/>
        <w:ind w:firstLine="709"/>
        <w:jc w:val="both"/>
        <w:rPr>
          <w:rFonts w:ascii="Times New Roman" w:hAnsi="Times New Roman" w:cs="Times New Roman"/>
          <w:sz w:val="26"/>
          <w:szCs w:val="26"/>
        </w:rPr>
      </w:pPr>
      <w:r w:rsidRPr="00CB2484">
        <w:rPr>
          <w:rFonts w:ascii="Times New Roman" w:hAnsi="Times New Roman" w:cs="Times New Roman"/>
          <w:sz w:val="26"/>
          <w:szCs w:val="26"/>
        </w:rPr>
        <w:t>5.</w:t>
      </w:r>
      <w:r>
        <w:rPr>
          <w:rFonts w:ascii="Times New Roman" w:hAnsi="Times New Roman" w:cs="Times New Roman"/>
          <w:sz w:val="26"/>
          <w:szCs w:val="26"/>
        </w:rPr>
        <w:t xml:space="preserve"> Направить и</w:t>
      </w:r>
      <w:r w:rsidRPr="00CB2484">
        <w:rPr>
          <w:rFonts w:ascii="Times New Roman" w:hAnsi="Times New Roman" w:cs="Times New Roman"/>
          <w:sz w:val="26"/>
          <w:szCs w:val="26"/>
        </w:rPr>
        <w:t xml:space="preserve">нформацию о результатах проверки и направленном представлении направить в </w:t>
      </w:r>
      <w:r>
        <w:rPr>
          <w:rFonts w:ascii="Times New Roman" w:hAnsi="Times New Roman" w:cs="Times New Roman"/>
          <w:sz w:val="26"/>
          <w:szCs w:val="26"/>
        </w:rPr>
        <w:t>департамент городского хозяйства</w:t>
      </w:r>
      <w:r w:rsidRPr="00CB2484">
        <w:rPr>
          <w:rFonts w:ascii="Times New Roman" w:hAnsi="Times New Roman" w:cs="Times New Roman"/>
          <w:sz w:val="26"/>
          <w:szCs w:val="26"/>
        </w:rPr>
        <w:t xml:space="preserve"> администрации города Евпатории Республики Крым для осуществления контроля за его исполнением.</w:t>
      </w:r>
    </w:p>
    <w:p w:rsidR="00575846" w:rsidRPr="00CB2484" w:rsidRDefault="00575846" w:rsidP="00A132C8">
      <w:pPr>
        <w:tabs>
          <w:tab w:val="left" w:pos="993"/>
        </w:tabs>
        <w:spacing w:after="0" w:line="240" w:lineRule="auto"/>
        <w:ind w:firstLine="709"/>
        <w:jc w:val="both"/>
        <w:rPr>
          <w:rFonts w:ascii="Times New Roman" w:hAnsi="Times New Roman" w:cs="Times New Roman"/>
          <w:sz w:val="26"/>
          <w:szCs w:val="26"/>
        </w:rPr>
      </w:pPr>
      <w:r w:rsidRPr="00CB2484">
        <w:rPr>
          <w:rFonts w:ascii="Times New Roman" w:hAnsi="Times New Roman" w:cs="Times New Roman"/>
          <w:sz w:val="26"/>
          <w:szCs w:val="26"/>
        </w:rPr>
        <w:t>6. Второй и третий экземпляры отчета направить Главе муниципального образования городской округ Евпатория Республики Крым - Председателю Евпаторийского городского совета Республики Крым и в Евпаторийский городской совет.</w:t>
      </w:r>
    </w:p>
    <w:p w:rsidR="00575846" w:rsidRPr="00F92B95" w:rsidRDefault="00575846" w:rsidP="00CD2EDC">
      <w:pPr>
        <w:tabs>
          <w:tab w:val="left" w:pos="993"/>
        </w:tabs>
        <w:spacing w:after="0" w:line="240" w:lineRule="auto"/>
        <w:ind w:firstLine="567"/>
        <w:jc w:val="both"/>
        <w:rPr>
          <w:rFonts w:ascii="Times New Roman" w:hAnsi="Times New Roman" w:cs="Times New Roman"/>
          <w:sz w:val="24"/>
          <w:szCs w:val="24"/>
        </w:rPr>
      </w:pPr>
    </w:p>
    <w:p w:rsidR="00575846" w:rsidRPr="009D5CF6" w:rsidRDefault="00575846" w:rsidP="00F51569">
      <w:pPr>
        <w:spacing w:after="0" w:line="240" w:lineRule="auto"/>
        <w:ind w:right="-2"/>
        <w:jc w:val="both"/>
        <w:rPr>
          <w:rFonts w:ascii="Times New Roman" w:hAnsi="Times New Roman" w:cs="Times New Roman"/>
          <w:sz w:val="26"/>
          <w:szCs w:val="26"/>
        </w:rPr>
      </w:pPr>
      <w:r w:rsidRPr="009D5CF6">
        <w:rPr>
          <w:rFonts w:ascii="Times New Roman" w:hAnsi="Times New Roman" w:cs="Times New Roman"/>
          <w:sz w:val="26"/>
          <w:szCs w:val="26"/>
        </w:rPr>
        <w:t>Заместитель председателя</w:t>
      </w:r>
    </w:p>
    <w:p w:rsidR="00575846" w:rsidRPr="009D5CF6" w:rsidRDefault="00575846" w:rsidP="00F51569">
      <w:pPr>
        <w:spacing w:after="0" w:line="240" w:lineRule="auto"/>
        <w:ind w:right="-2"/>
        <w:jc w:val="both"/>
        <w:rPr>
          <w:rFonts w:ascii="Times New Roman" w:hAnsi="Times New Roman" w:cs="Times New Roman"/>
          <w:sz w:val="26"/>
          <w:szCs w:val="26"/>
        </w:rPr>
      </w:pPr>
      <w:r w:rsidRPr="009D5CF6">
        <w:rPr>
          <w:rFonts w:ascii="Times New Roman" w:hAnsi="Times New Roman" w:cs="Times New Roman"/>
          <w:sz w:val="26"/>
          <w:szCs w:val="26"/>
        </w:rPr>
        <w:t xml:space="preserve">КСП ГО Евпатория РК                  </w:t>
      </w:r>
      <w:r w:rsidRPr="009D5CF6">
        <w:rPr>
          <w:rFonts w:ascii="Times New Roman" w:hAnsi="Times New Roman" w:cs="Times New Roman"/>
          <w:sz w:val="26"/>
          <w:szCs w:val="26"/>
        </w:rPr>
        <w:tab/>
      </w:r>
      <w:r w:rsidRPr="009D5CF6">
        <w:rPr>
          <w:rFonts w:ascii="Times New Roman" w:hAnsi="Times New Roman" w:cs="Times New Roman"/>
          <w:sz w:val="26"/>
          <w:szCs w:val="26"/>
        </w:rPr>
        <w:tab/>
      </w:r>
      <w:r>
        <w:rPr>
          <w:rFonts w:ascii="Times New Roman" w:hAnsi="Times New Roman" w:cs="Times New Roman"/>
          <w:sz w:val="26"/>
          <w:szCs w:val="26"/>
        </w:rPr>
        <w:t xml:space="preserve">                                                       </w:t>
      </w:r>
      <w:r w:rsidRPr="009D5CF6">
        <w:rPr>
          <w:rFonts w:ascii="Times New Roman" w:hAnsi="Times New Roman" w:cs="Times New Roman"/>
          <w:sz w:val="26"/>
          <w:szCs w:val="26"/>
        </w:rPr>
        <w:t>В.В. Ус</w:t>
      </w:r>
    </w:p>
    <w:sectPr w:rsidR="00575846" w:rsidRPr="009D5CF6" w:rsidSect="009D7696">
      <w:footerReference w:type="default" r:id="rId11"/>
      <w:pgSz w:w="11906" w:h="16838"/>
      <w:pgMar w:top="993" w:right="709" w:bottom="1135" w:left="1559" w:header="709" w:footer="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846" w:rsidRDefault="00575846" w:rsidP="003E5F2A">
      <w:pPr>
        <w:spacing w:after="0" w:line="240" w:lineRule="auto"/>
      </w:pPr>
      <w:r>
        <w:separator/>
      </w:r>
    </w:p>
  </w:endnote>
  <w:endnote w:type="continuationSeparator" w:id="1">
    <w:p w:rsidR="00575846" w:rsidRDefault="00575846" w:rsidP="003E5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846" w:rsidRDefault="00575846">
    <w:pPr>
      <w:jc w:val="right"/>
    </w:pPr>
    <w:fldSimple w:instr="PAGE   \* MERGEFORMAT">
      <w:r>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846" w:rsidRDefault="00575846" w:rsidP="003E5F2A">
      <w:pPr>
        <w:spacing w:after="0" w:line="240" w:lineRule="auto"/>
      </w:pPr>
      <w:r>
        <w:separator/>
      </w:r>
    </w:p>
  </w:footnote>
  <w:footnote w:type="continuationSeparator" w:id="1">
    <w:p w:rsidR="00575846" w:rsidRDefault="00575846" w:rsidP="003E5F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A6F"/>
    <w:multiLevelType w:val="hybridMultilevel"/>
    <w:tmpl w:val="CA72033C"/>
    <w:lvl w:ilvl="0" w:tplc="5B181AC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F607B4F"/>
    <w:multiLevelType w:val="hybridMultilevel"/>
    <w:tmpl w:val="18F257F0"/>
    <w:lvl w:ilvl="0" w:tplc="14F0AF8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174158E2"/>
    <w:multiLevelType w:val="hybridMultilevel"/>
    <w:tmpl w:val="5142C61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AAB4F1A"/>
    <w:multiLevelType w:val="hybridMultilevel"/>
    <w:tmpl w:val="0C601068"/>
    <w:lvl w:ilvl="0" w:tplc="2798545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17E1F16"/>
    <w:multiLevelType w:val="hybridMultilevel"/>
    <w:tmpl w:val="6EFE825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31956F13"/>
    <w:multiLevelType w:val="hybridMultilevel"/>
    <w:tmpl w:val="B64E6688"/>
    <w:lvl w:ilvl="0" w:tplc="18FAB71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2DF53B3"/>
    <w:multiLevelType w:val="hybridMultilevel"/>
    <w:tmpl w:val="ED9AC63C"/>
    <w:lvl w:ilvl="0" w:tplc="04190009">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34C826A6"/>
    <w:multiLevelType w:val="hybridMultilevel"/>
    <w:tmpl w:val="CA72033C"/>
    <w:lvl w:ilvl="0" w:tplc="5B181AC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D0D6D34"/>
    <w:multiLevelType w:val="hybridMultilevel"/>
    <w:tmpl w:val="5B6C99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EC25009"/>
    <w:multiLevelType w:val="hybridMultilevel"/>
    <w:tmpl w:val="2570A58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4597042A"/>
    <w:multiLevelType w:val="hybridMultilevel"/>
    <w:tmpl w:val="CA72033C"/>
    <w:lvl w:ilvl="0" w:tplc="5B181AC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82322A5"/>
    <w:multiLevelType w:val="hybridMultilevel"/>
    <w:tmpl w:val="9AF641F6"/>
    <w:lvl w:ilvl="0" w:tplc="0D74A0B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B720BC7"/>
    <w:multiLevelType w:val="hybridMultilevel"/>
    <w:tmpl w:val="1250045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55765A08"/>
    <w:multiLevelType w:val="hybridMultilevel"/>
    <w:tmpl w:val="498004A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577449D7"/>
    <w:multiLevelType w:val="hybridMultilevel"/>
    <w:tmpl w:val="06E86306"/>
    <w:lvl w:ilvl="0" w:tplc="04190009">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5EF24313"/>
    <w:multiLevelType w:val="hybridMultilevel"/>
    <w:tmpl w:val="421CA39C"/>
    <w:lvl w:ilvl="0" w:tplc="2200E40A">
      <w:start w:val="1"/>
      <w:numFmt w:val="bullet"/>
      <w:lvlText w:val=""/>
      <w:lvlJc w:val="left"/>
      <w:pPr>
        <w:ind w:left="1287" w:hanging="360"/>
      </w:pPr>
      <w:rPr>
        <w:rFonts w:ascii="Wingdings" w:hAnsi="Wingdings" w:cs="Wingdings" w:hint="default"/>
        <w:b/>
        <w:bCs/>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5F103DAC"/>
    <w:multiLevelType w:val="hybridMultilevel"/>
    <w:tmpl w:val="7FE4E9F8"/>
    <w:lvl w:ilvl="0" w:tplc="F6C81988">
      <w:start w:val="1"/>
      <w:numFmt w:val="bullet"/>
      <w:lvlText w:val=""/>
      <w:lvlJc w:val="left"/>
      <w:pPr>
        <w:ind w:left="1287"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6143D88"/>
    <w:multiLevelType w:val="hybridMultilevel"/>
    <w:tmpl w:val="90BAA82C"/>
    <w:lvl w:ilvl="0" w:tplc="B82034F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773218DC"/>
    <w:multiLevelType w:val="hybridMultilevel"/>
    <w:tmpl w:val="F334CB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6"/>
  </w:num>
  <w:num w:numId="3">
    <w:abstractNumId w:val="17"/>
  </w:num>
  <w:num w:numId="4">
    <w:abstractNumId w:val="7"/>
  </w:num>
  <w:num w:numId="5">
    <w:abstractNumId w:val="10"/>
  </w:num>
  <w:num w:numId="6">
    <w:abstractNumId w:val="0"/>
  </w:num>
  <w:num w:numId="7">
    <w:abstractNumId w:val="12"/>
  </w:num>
  <w:num w:numId="8">
    <w:abstractNumId w:val="2"/>
  </w:num>
  <w:num w:numId="9">
    <w:abstractNumId w:val="4"/>
  </w:num>
  <w:num w:numId="10">
    <w:abstractNumId w:val="18"/>
  </w:num>
  <w:num w:numId="11">
    <w:abstractNumId w:val="15"/>
  </w:num>
  <w:num w:numId="12">
    <w:abstractNumId w:val="8"/>
  </w:num>
  <w:num w:numId="13">
    <w:abstractNumId w:val="11"/>
  </w:num>
  <w:num w:numId="14">
    <w:abstractNumId w:val="1"/>
  </w:num>
  <w:num w:numId="15">
    <w:abstractNumId w:val="13"/>
  </w:num>
  <w:num w:numId="16">
    <w:abstractNumId w:val="6"/>
  </w:num>
  <w:num w:numId="17">
    <w:abstractNumId w:val="3"/>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71B"/>
    <w:rsid w:val="000009E2"/>
    <w:rsid w:val="000016F9"/>
    <w:rsid w:val="00001946"/>
    <w:rsid w:val="000022F8"/>
    <w:rsid w:val="0000337C"/>
    <w:rsid w:val="000042FF"/>
    <w:rsid w:val="0000482C"/>
    <w:rsid w:val="00004B0D"/>
    <w:rsid w:val="000055CE"/>
    <w:rsid w:val="000058FF"/>
    <w:rsid w:val="000060A2"/>
    <w:rsid w:val="00006101"/>
    <w:rsid w:val="000066EA"/>
    <w:rsid w:val="00010910"/>
    <w:rsid w:val="00010CBE"/>
    <w:rsid w:val="0001104F"/>
    <w:rsid w:val="0001157D"/>
    <w:rsid w:val="00011E36"/>
    <w:rsid w:val="0001295F"/>
    <w:rsid w:val="00012D66"/>
    <w:rsid w:val="0001370E"/>
    <w:rsid w:val="00013741"/>
    <w:rsid w:val="00013BEA"/>
    <w:rsid w:val="00013D46"/>
    <w:rsid w:val="00014164"/>
    <w:rsid w:val="00014795"/>
    <w:rsid w:val="00015331"/>
    <w:rsid w:val="000169AC"/>
    <w:rsid w:val="00017464"/>
    <w:rsid w:val="00017B59"/>
    <w:rsid w:val="00020088"/>
    <w:rsid w:val="000200A9"/>
    <w:rsid w:val="00020CE1"/>
    <w:rsid w:val="00020FA4"/>
    <w:rsid w:val="000211C2"/>
    <w:rsid w:val="00021259"/>
    <w:rsid w:val="00021E0B"/>
    <w:rsid w:val="00022B84"/>
    <w:rsid w:val="000230F6"/>
    <w:rsid w:val="00023DFB"/>
    <w:rsid w:val="000243B0"/>
    <w:rsid w:val="00024C3F"/>
    <w:rsid w:val="00024D12"/>
    <w:rsid w:val="0002553F"/>
    <w:rsid w:val="0002614B"/>
    <w:rsid w:val="00026C7D"/>
    <w:rsid w:val="000279D6"/>
    <w:rsid w:val="00030039"/>
    <w:rsid w:val="000308C0"/>
    <w:rsid w:val="000309D9"/>
    <w:rsid w:val="00030DCB"/>
    <w:rsid w:val="000319DF"/>
    <w:rsid w:val="00032132"/>
    <w:rsid w:val="0003338A"/>
    <w:rsid w:val="00034218"/>
    <w:rsid w:val="00035898"/>
    <w:rsid w:val="00036734"/>
    <w:rsid w:val="00040629"/>
    <w:rsid w:val="00040772"/>
    <w:rsid w:val="000417EB"/>
    <w:rsid w:val="00041828"/>
    <w:rsid w:val="000439BB"/>
    <w:rsid w:val="00044124"/>
    <w:rsid w:val="00044CCC"/>
    <w:rsid w:val="00045132"/>
    <w:rsid w:val="000454D6"/>
    <w:rsid w:val="00045C68"/>
    <w:rsid w:val="000468F6"/>
    <w:rsid w:val="00046B9C"/>
    <w:rsid w:val="000476DC"/>
    <w:rsid w:val="00047F2C"/>
    <w:rsid w:val="000506C8"/>
    <w:rsid w:val="0005072F"/>
    <w:rsid w:val="00050FFE"/>
    <w:rsid w:val="00051439"/>
    <w:rsid w:val="00051D55"/>
    <w:rsid w:val="00051DC4"/>
    <w:rsid w:val="00053309"/>
    <w:rsid w:val="00053374"/>
    <w:rsid w:val="00054680"/>
    <w:rsid w:val="00056380"/>
    <w:rsid w:val="00056682"/>
    <w:rsid w:val="00056995"/>
    <w:rsid w:val="00056BD6"/>
    <w:rsid w:val="00056BFF"/>
    <w:rsid w:val="00057174"/>
    <w:rsid w:val="00057215"/>
    <w:rsid w:val="00057284"/>
    <w:rsid w:val="00057531"/>
    <w:rsid w:val="000577D3"/>
    <w:rsid w:val="00060217"/>
    <w:rsid w:val="00060539"/>
    <w:rsid w:val="00061203"/>
    <w:rsid w:val="00061225"/>
    <w:rsid w:val="0006137E"/>
    <w:rsid w:val="0006143C"/>
    <w:rsid w:val="00061BEA"/>
    <w:rsid w:val="000623CE"/>
    <w:rsid w:val="00063150"/>
    <w:rsid w:val="00063802"/>
    <w:rsid w:val="00064726"/>
    <w:rsid w:val="00064A5E"/>
    <w:rsid w:val="00066089"/>
    <w:rsid w:val="00066136"/>
    <w:rsid w:val="0006706E"/>
    <w:rsid w:val="0006755F"/>
    <w:rsid w:val="000710D4"/>
    <w:rsid w:val="00072068"/>
    <w:rsid w:val="0007247B"/>
    <w:rsid w:val="000728BF"/>
    <w:rsid w:val="00072948"/>
    <w:rsid w:val="00072FBE"/>
    <w:rsid w:val="00073C09"/>
    <w:rsid w:val="000747D8"/>
    <w:rsid w:val="00074D99"/>
    <w:rsid w:val="00077F61"/>
    <w:rsid w:val="0008021A"/>
    <w:rsid w:val="00080908"/>
    <w:rsid w:val="00080E96"/>
    <w:rsid w:val="000820D7"/>
    <w:rsid w:val="000830E3"/>
    <w:rsid w:val="000837BD"/>
    <w:rsid w:val="00083CDA"/>
    <w:rsid w:val="00083FD7"/>
    <w:rsid w:val="0008442E"/>
    <w:rsid w:val="00085E95"/>
    <w:rsid w:val="00086ACE"/>
    <w:rsid w:val="00087026"/>
    <w:rsid w:val="00087576"/>
    <w:rsid w:val="000919B0"/>
    <w:rsid w:val="00091FE5"/>
    <w:rsid w:val="00092A27"/>
    <w:rsid w:val="00092B5B"/>
    <w:rsid w:val="00093AF6"/>
    <w:rsid w:val="00093ECE"/>
    <w:rsid w:val="00094067"/>
    <w:rsid w:val="0009438D"/>
    <w:rsid w:val="00095926"/>
    <w:rsid w:val="00095A0C"/>
    <w:rsid w:val="00095A64"/>
    <w:rsid w:val="000961E9"/>
    <w:rsid w:val="000967BA"/>
    <w:rsid w:val="00096B84"/>
    <w:rsid w:val="00096C3D"/>
    <w:rsid w:val="00097260"/>
    <w:rsid w:val="000A00FE"/>
    <w:rsid w:val="000A084D"/>
    <w:rsid w:val="000A1810"/>
    <w:rsid w:val="000A23A7"/>
    <w:rsid w:val="000A2EF5"/>
    <w:rsid w:val="000A3968"/>
    <w:rsid w:val="000A3BB4"/>
    <w:rsid w:val="000A3C55"/>
    <w:rsid w:val="000A4743"/>
    <w:rsid w:val="000A5FD9"/>
    <w:rsid w:val="000A6273"/>
    <w:rsid w:val="000A73BF"/>
    <w:rsid w:val="000A76F8"/>
    <w:rsid w:val="000B0127"/>
    <w:rsid w:val="000B0658"/>
    <w:rsid w:val="000B1D9F"/>
    <w:rsid w:val="000B3CCA"/>
    <w:rsid w:val="000B4394"/>
    <w:rsid w:val="000B4F9B"/>
    <w:rsid w:val="000B59B5"/>
    <w:rsid w:val="000B667E"/>
    <w:rsid w:val="000B78A9"/>
    <w:rsid w:val="000B7C61"/>
    <w:rsid w:val="000C0C6A"/>
    <w:rsid w:val="000C251A"/>
    <w:rsid w:val="000C3E64"/>
    <w:rsid w:val="000C44DD"/>
    <w:rsid w:val="000C524E"/>
    <w:rsid w:val="000C5333"/>
    <w:rsid w:val="000C64B7"/>
    <w:rsid w:val="000C66F7"/>
    <w:rsid w:val="000D05C8"/>
    <w:rsid w:val="000D17A3"/>
    <w:rsid w:val="000D27FD"/>
    <w:rsid w:val="000D4F94"/>
    <w:rsid w:val="000D5423"/>
    <w:rsid w:val="000D5C75"/>
    <w:rsid w:val="000D62C7"/>
    <w:rsid w:val="000D663B"/>
    <w:rsid w:val="000D6FE7"/>
    <w:rsid w:val="000D7DD3"/>
    <w:rsid w:val="000E0A22"/>
    <w:rsid w:val="000E0B2E"/>
    <w:rsid w:val="000E14D8"/>
    <w:rsid w:val="000E272C"/>
    <w:rsid w:val="000E3465"/>
    <w:rsid w:val="000E3639"/>
    <w:rsid w:val="000E3F25"/>
    <w:rsid w:val="000E512B"/>
    <w:rsid w:val="000E55E5"/>
    <w:rsid w:val="000E5CBC"/>
    <w:rsid w:val="000E60FC"/>
    <w:rsid w:val="000E6DF2"/>
    <w:rsid w:val="000E7B5D"/>
    <w:rsid w:val="000E7C43"/>
    <w:rsid w:val="000F00D9"/>
    <w:rsid w:val="000F0340"/>
    <w:rsid w:val="000F1004"/>
    <w:rsid w:val="000F3AAF"/>
    <w:rsid w:val="000F3C8B"/>
    <w:rsid w:val="000F4B3B"/>
    <w:rsid w:val="000F4F65"/>
    <w:rsid w:val="000F5DB4"/>
    <w:rsid w:val="000F6620"/>
    <w:rsid w:val="000F66EC"/>
    <w:rsid w:val="000F6890"/>
    <w:rsid w:val="000F6EE9"/>
    <w:rsid w:val="000F7542"/>
    <w:rsid w:val="00100FAB"/>
    <w:rsid w:val="001011A0"/>
    <w:rsid w:val="001012A4"/>
    <w:rsid w:val="001013D6"/>
    <w:rsid w:val="00101DB0"/>
    <w:rsid w:val="00103275"/>
    <w:rsid w:val="00103ADE"/>
    <w:rsid w:val="00103F26"/>
    <w:rsid w:val="001044D6"/>
    <w:rsid w:val="001055A9"/>
    <w:rsid w:val="001060FE"/>
    <w:rsid w:val="0010689E"/>
    <w:rsid w:val="0011193B"/>
    <w:rsid w:val="00111ACF"/>
    <w:rsid w:val="0011217C"/>
    <w:rsid w:val="001137EC"/>
    <w:rsid w:val="0011402B"/>
    <w:rsid w:val="001143C4"/>
    <w:rsid w:val="00114AC0"/>
    <w:rsid w:val="00115C00"/>
    <w:rsid w:val="001166A3"/>
    <w:rsid w:val="001171BA"/>
    <w:rsid w:val="001172FD"/>
    <w:rsid w:val="00117C0F"/>
    <w:rsid w:val="00120B06"/>
    <w:rsid w:val="001213C1"/>
    <w:rsid w:val="001216B9"/>
    <w:rsid w:val="00122426"/>
    <w:rsid w:val="00123745"/>
    <w:rsid w:val="00123B87"/>
    <w:rsid w:val="001249B5"/>
    <w:rsid w:val="00125ECC"/>
    <w:rsid w:val="0012677B"/>
    <w:rsid w:val="001267B5"/>
    <w:rsid w:val="00126863"/>
    <w:rsid w:val="001271AE"/>
    <w:rsid w:val="001274B5"/>
    <w:rsid w:val="001304CD"/>
    <w:rsid w:val="001328BE"/>
    <w:rsid w:val="00132AD1"/>
    <w:rsid w:val="00132ECA"/>
    <w:rsid w:val="00133353"/>
    <w:rsid w:val="0013352A"/>
    <w:rsid w:val="0013431F"/>
    <w:rsid w:val="00134BBC"/>
    <w:rsid w:val="00136503"/>
    <w:rsid w:val="0013688B"/>
    <w:rsid w:val="00137317"/>
    <w:rsid w:val="0013752A"/>
    <w:rsid w:val="00141D4C"/>
    <w:rsid w:val="001434D0"/>
    <w:rsid w:val="0014378C"/>
    <w:rsid w:val="001439D8"/>
    <w:rsid w:val="0014483D"/>
    <w:rsid w:val="0014631F"/>
    <w:rsid w:val="00146884"/>
    <w:rsid w:val="00146CB7"/>
    <w:rsid w:val="00146D50"/>
    <w:rsid w:val="001477ED"/>
    <w:rsid w:val="00150127"/>
    <w:rsid w:val="00150747"/>
    <w:rsid w:val="00150BD2"/>
    <w:rsid w:val="00150CA1"/>
    <w:rsid w:val="00151324"/>
    <w:rsid w:val="00151B5C"/>
    <w:rsid w:val="00152670"/>
    <w:rsid w:val="0015336E"/>
    <w:rsid w:val="001541A2"/>
    <w:rsid w:val="00154A7D"/>
    <w:rsid w:val="00154EEC"/>
    <w:rsid w:val="00154FEF"/>
    <w:rsid w:val="00155296"/>
    <w:rsid w:val="001562CA"/>
    <w:rsid w:val="00156D6F"/>
    <w:rsid w:val="00157BBB"/>
    <w:rsid w:val="0016038B"/>
    <w:rsid w:val="0016073B"/>
    <w:rsid w:val="001619C2"/>
    <w:rsid w:val="001621C6"/>
    <w:rsid w:val="0016229B"/>
    <w:rsid w:val="00162B35"/>
    <w:rsid w:val="00163094"/>
    <w:rsid w:val="001631B6"/>
    <w:rsid w:val="00164CD9"/>
    <w:rsid w:val="0016504A"/>
    <w:rsid w:val="0016544F"/>
    <w:rsid w:val="001661F2"/>
    <w:rsid w:val="0016767C"/>
    <w:rsid w:val="00167A75"/>
    <w:rsid w:val="001708DA"/>
    <w:rsid w:val="00171614"/>
    <w:rsid w:val="001717AF"/>
    <w:rsid w:val="00172111"/>
    <w:rsid w:val="0017418F"/>
    <w:rsid w:val="00174A03"/>
    <w:rsid w:val="00174A09"/>
    <w:rsid w:val="001750E3"/>
    <w:rsid w:val="001756CD"/>
    <w:rsid w:val="00177004"/>
    <w:rsid w:val="001800E9"/>
    <w:rsid w:val="00180AAE"/>
    <w:rsid w:val="00180BAC"/>
    <w:rsid w:val="001815D1"/>
    <w:rsid w:val="0018252D"/>
    <w:rsid w:val="001844EA"/>
    <w:rsid w:val="00184974"/>
    <w:rsid w:val="00184C60"/>
    <w:rsid w:val="00184CA4"/>
    <w:rsid w:val="00185642"/>
    <w:rsid w:val="001859B6"/>
    <w:rsid w:val="001861C5"/>
    <w:rsid w:val="00186736"/>
    <w:rsid w:val="00186A93"/>
    <w:rsid w:val="00186FE3"/>
    <w:rsid w:val="00187F7F"/>
    <w:rsid w:val="001906F0"/>
    <w:rsid w:val="0019101A"/>
    <w:rsid w:val="001925C3"/>
    <w:rsid w:val="001927B5"/>
    <w:rsid w:val="00192CEE"/>
    <w:rsid w:val="00192E44"/>
    <w:rsid w:val="001930AD"/>
    <w:rsid w:val="0019449B"/>
    <w:rsid w:val="00194CAB"/>
    <w:rsid w:val="00196F44"/>
    <w:rsid w:val="001A01C5"/>
    <w:rsid w:val="001A0A95"/>
    <w:rsid w:val="001A1951"/>
    <w:rsid w:val="001A1EDB"/>
    <w:rsid w:val="001A1F6D"/>
    <w:rsid w:val="001A20A4"/>
    <w:rsid w:val="001A2931"/>
    <w:rsid w:val="001A29D2"/>
    <w:rsid w:val="001A2DCC"/>
    <w:rsid w:val="001A3194"/>
    <w:rsid w:val="001A3382"/>
    <w:rsid w:val="001A486A"/>
    <w:rsid w:val="001A545D"/>
    <w:rsid w:val="001A5E9D"/>
    <w:rsid w:val="001A61B1"/>
    <w:rsid w:val="001A6CB6"/>
    <w:rsid w:val="001A70B7"/>
    <w:rsid w:val="001A713B"/>
    <w:rsid w:val="001A763E"/>
    <w:rsid w:val="001B0AB8"/>
    <w:rsid w:val="001B1210"/>
    <w:rsid w:val="001B2AE3"/>
    <w:rsid w:val="001B3A2D"/>
    <w:rsid w:val="001B4002"/>
    <w:rsid w:val="001B4C6C"/>
    <w:rsid w:val="001B51FF"/>
    <w:rsid w:val="001B715D"/>
    <w:rsid w:val="001B773E"/>
    <w:rsid w:val="001C0209"/>
    <w:rsid w:val="001C02C5"/>
    <w:rsid w:val="001C052C"/>
    <w:rsid w:val="001C07BB"/>
    <w:rsid w:val="001C0AE3"/>
    <w:rsid w:val="001C0CF1"/>
    <w:rsid w:val="001C0DCE"/>
    <w:rsid w:val="001C149A"/>
    <w:rsid w:val="001C1819"/>
    <w:rsid w:val="001C2D6F"/>
    <w:rsid w:val="001C2E8A"/>
    <w:rsid w:val="001C36EB"/>
    <w:rsid w:val="001C3704"/>
    <w:rsid w:val="001C5A38"/>
    <w:rsid w:val="001C6533"/>
    <w:rsid w:val="001D0661"/>
    <w:rsid w:val="001D0AC6"/>
    <w:rsid w:val="001D0C4B"/>
    <w:rsid w:val="001D2062"/>
    <w:rsid w:val="001D2D11"/>
    <w:rsid w:val="001D3641"/>
    <w:rsid w:val="001D4B42"/>
    <w:rsid w:val="001D7686"/>
    <w:rsid w:val="001E00A8"/>
    <w:rsid w:val="001E2058"/>
    <w:rsid w:val="001E2417"/>
    <w:rsid w:val="001E2656"/>
    <w:rsid w:val="001E2B77"/>
    <w:rsid w:val="001E2EB7"/>
    <w:rsid w:val="001E393C"/>
    <w:rsid w:val="001E653A"/>
    <w:rsid w:val="001F1876"/>
    <w:rsid w:val="001F20F6"/>
    <w:rsid w:val="001F3A57"/>
    <w:rsid w:val="001F3F62"/>
    <w:rsid w:val="001F421E"/>
    <w:rsid w:val="001F5A50"/>
    <w:rsid w:val="001F6B5F"/>
    <w:rsid w:val="001F6F7F"/>
    <w:rsid w:val="001F7E4F"/>
    <w:rsid w:val="00201ECC"/>
    <w:rsid w:val="00202713"/>
    <w:rsid w:val="0020711E"/>
    <w:rsid w:val="0020765E"/>
    <w:rsid w:val="0021128C"/>
    <w:rsid w:val="0021135A"/>
    <w:rsid w:val="0021195D"/>
    <w:rsid w:val="00211A05"/>
    <w:rsid w:val="00211F62"/>
    <w:rsid w:val="00212FC5"/>
    <w:rsid w:val="00213E49"/>
    <w:rsid w:val="0021448F"/>
    <w:rsid w:val="00214F99"/>
    <w:rsid w:val="00216284"/>
    <w:rsid w:val="00217A76"/>
    <w:rsid w:val="002204F9"/>
    <w:rsid w:val="00221AA7"/>
    <w:rsid w:val="00222975"/>
    <w:rsid w:val="0022363B"/>
    <w:rsid w:val="00223898"/>
    <w:rsid w:val="00225595"/>
    <w:rsid w:val="002255E0"/>
    <w:rsid w:val="00225AAB"/>
    <w:rsid w:val="002303EE"/>
    <w:rsid w:val="002305D1"/>
    <w:rsid w:val="00230AB2"/>
    <w:rsid w:val="00230B97"/>
    <w:rsid w:val="0023106F"/>
    <w:rsid w:val="002310A5"/>
    <w:rsid w:val="002310E4"/>
    <w:rsid w:val="00231D31"/>
    <w:rsid w:val="00232CDC"/>
    <w:rsid w:val="00234904"/>
    <w:rsid w:val="00234BA5"/>
    <w:rsid w:val="002354EC"/>
    <w:rsid w:val="00235924"/>
    <w:rsid w:val="00235B19"/>
    <w:rsid w:val="0023667D"/>
    <w:rsid w:val="00236871"/>
    <w:rsid w:val="00237A40"/>
    <w:rsid w:val="00241C69"/>
    <w:rsid w:val="00244304"/>
    <w:rsid w:val="00244625"/>
    <w:rsid w:val="002448AD"/>
    <w:rsid w:val="00244BEE"/>
    <w:rsid w:val="00245F9F"/>
    <w:rsid w:val="00247407"/>
    <w:rsid w:val="00247E59"/>
    <w:rsid w:val="00250376"/>
    <w:rsid w:val="00250606"/>
    <w:rsid w:val="00250A53"/>
    <w:rsid w:val="00250D99"/>
    <w:rsid w:val="00251976"/>
    <w:rsid w:val="00251D3A"/>
    <w:rsid w:val="00252DA8"/>
    <w:rsid w:val="0025348E"/>
    <w:rsid w:val="00254B42"/>
    <w:rsid w:val="0025699C"/>
    <w:rsid w:val="0025711F"/>
    <w:rsid w:val="00257566"/>
    <w:rsid w:val="002604D1"/>
    <w:rsid w:val="00260E31"/>
    <w:rsid w:val="00260FE6"/>
    <w:rsid w:val="0026164B"/>
    <w:rsid w:val="00261D98"/>
    <w:rsid w:val="00264A21"/>
    <w:rsid w:val="002650EB"/>
    <w:rsid w:val="00266C72"/>
    <w:rsid w:val="00270425"/>
    <w:rsid w:val="00271445"/>
    <w:rsid w:val="00271775"/>
    <w:rsid w:val="00272912"/>
    <w:rsid w:val="0027329A"/>
    <w:rsid w:val="00273B1A"/>
    <w:rsid w:val="0027433F"/>
    <w:rsid w:val="00275247"/>
    <w:rsid w:val="00275A56"/>
    <w:rsid w:val="00275D9A"/>
    <w:rsid w:val="00275F13"/>
    <w:rsid w:val="0027722B"/>
    <w:rsid w:val="00277858"/>
    <w:rsid w:val="00277F53"/>
    <w:rsid w:val="002801A8"/>
    <w:rsid w:val="0028046E"/>
    <w:rsid w:val="00280756"/>
    <w:rsid w:val="0028126E"/>
    <w:rsid w:val="00282DBC"/>
    <w:rsid w:val="00282E7C"/>
    <w:rsid w:val="0028366F"/>
    <w:rsid w:val="002839F8"/>
    <w:rsid w:val="00283C2A"/>
    <w:rsid w:val="00283EB1"/>
    <w:rsid w:val="002841E9"/>
    <w:rsid w:val="00285813"/>
    <w:rsid w:val="002858AF"/>
    <w:rsid w:val="002862E3"/>
    <w:rsid w:val="00290D3C"/>
    <w:rsid w:val="002913F7"/>
    <w:rsid w:val="002918CA"/>
    <w:rsid w:val="00291932"/>
    <w:rsid w:val="00292CCE"/>
    <w:rsid w:val="00292DB0"/>
    <w:rsid w:val="00292F8A"/>
    <w:rsid w:val="002931BD"/>
    <w:rsid w:val="00293B42"/>
    <w:rsid w:val="00294580"/>
    <w:rsid w:val="002949D7"/>
    <w:rsid w:val="002955F9"/>
    <w:rsid w:val="0029575D"/>
    <w:rsid w:val="00296809"/>
    <w:rsid w:val="00297827"/>
    <w:rsid w:val="0029785D"/>
    <w:rsid w:val="00297FA5"/>
    <w:rsid w:val="002A0D23"/>
    <w:rsid w:val="002A1486"/>
    <w:rsid w:val="002A1846"/>
    <w:rsid w:val="002A1E56"/>
    <w:rsid w:val="002A2359"/>
    <w:rsid w:val="002A355F"/>
    <w:rsid w:val="002A3A50"/>
    <w:rsid w:val="002A3E99"/>
    <w:rsid w:val="002A67AE"/>
    <w:rsid w:val="002A68FF"/>
    <w:rsid w:val="002A6FA2"/>
    <w:rsid w:val="002B1116"/>
    <w:rsid w:val="002B1544"/>
    <w:rsid w:val="002B182C"/>
    <w:rsid w:val="002B19E8"/>
    <w:rsid w:val="002B20C9"/>
    <w:rsid w:val="002B22A3"/>
    <w:rsid w:val="002B2323"/>
    <w:rsid w:val="002B2BBC"/>
    <w:rsid w:val="002B2E7A"/>
    <w:rsid w:val="002B2F2A"/>
    <w:rsid w:val="002B424B"/>
    <w:rsid w:val="002B4881"/>
    <w:rsid w:val="002B4B98"/>
    <w:rsid w:val="002B4BCA"/>
    <w:rsid w:val="002B510E"/>
    <w:rsid w:val="002B691D"/>
    <w:rsid w:val="002B75E9"/>
    <w:rsid w:val="002C1E8A"/>
    <w:rsid w:val="002C2858"/>
    <w:rsid w:val="002C2ABE"/>
    <w:rsid w:val="002C2BB8"/>
    <w:rsid w:val="002C2D41"/>
    <w:rsid w:val="002C4276"/>
    <w:rsid w:val="002C42D2"/>
    <w:rsid w:val="002C5A5E"/>
    <w:rsid w:val="002C64C1"/>
    <w:rsid w:val="002C6C06"/>
    <w:rsid w:val="002C782A"/>
    <w:rsid w:val="002C7A9A"/>
    <w:rsid w:val="002D066C"/>
    <w:rsid w:val="002D108B"/>
    <w:rsid w:val="002D17B1"/>
    <w:rsid w:val="002D190E"/>
    <w:rsid w:val="002D1E65"/>
    <w:rsid w:val="002D29C7"/>
    <w:rsid w:val="002D3637"/>
    <w:rsid w:val="002D3D0B"/>
    <w:rsid w:val="002D59F4"/>
    <w:rsid w:val="002D5B4E"/>
    <w:rsid w:val="002D5D4A"/>
    <w:rsid w:val="002D5ED1"/>
    <w:rsid w:val="002D63B0"/>
    <w:rsid w:val="002D6A99"/>
    <w:rsid w:val="002E006D"/>
    <w:rsid w:val="002E201D"/>
    <w:rsid w:val="002E23A9"/>
    <w:rsid w:val="002E2902"/>
    <w:rsid w:val="002E3FCF"/>
    <w:rsid w:val="002E4196"/>
    <w:rsid w:val="002E4A37"/>
    <w:rsid w:val="002E6270"/>
    <w:rsid w:val="002E634B"/>
    <w:rsid w:val="002E78F9"/>
    <w:rsid w:val="002F0775"/>
    <w:rsid w:val="002F11FB"/>
    <w:rsid w:val="002F1207"/>
    <w:rsid w:val="002F334D"/>
    <w:rsid w:val="002F3468"/>
    <w:rsid w:val="002F449E"/>
    <w:rsid w:val="002F4F95"/>
    <w:rsid w:val="002F5150"/>
    <w:rsid w:val="002F58A4"/>
    <w:rsid w:val="002F5981"/>
    <w:rsid w:val="002F5CEF"/>
    <w:rsid w:val="00300798"/>
    <w:rsid w:val="00301674"/>
    <w:rsid w:val="00301FFF"/>
    <w:rsid w:val="0030403F"/>
    <w:rsid w:val="00304856"/>
    <w:rsid w:val="0030650B"/>
    <w:rsid w:val="00306CF5"/>
    <w:rsid w:val="00306D85"/>
    <w:rsid w:val="00307733"/>
    <w:rsid w:val="003103BA"/>
    <w:rsid w:val="00312542"/>
    <w:rsid w:val="003129A2"/>
    <w:rsid w:val="003140BD"/>
    <w:rsid w:val="00314802"/>
    <w:rsid w:val="00314AA5"/>
    <w:rsid w:val="00315285"/>
    <w:rsid w:val="00315312"/>
    <w:rsid w:val="00315B5F"/>
    <w:rsid w:val="00315D55"/>
    <w:rsid w:val="0031645D"/>
    <w:rsid w:val="0031648E"/>
    <w:rsid w:val="00316857"/>
    <w:rsid w:val="00320152"/>
    <w:rsid w:val="003205DF"/>
    <w:rsid w:val="00320E27"/>
    <w:rsid w:val="00320F9B"/>
    <w:rsid w:val="00321052"/>
    <w:rsid w:val="00321E0B"/>
    <w:rsid w:val="00322459"/>
    <w:rsid w:val="0032359F"/>
    <w:rsid w:val="0032379C"/>
    <w:rsid w:val="00323A94"/>
    <w:rsid w:val="00323B0C"/>
    <w:rsid w:val="00323C67"/>
    <w:rsid w:val="003242BF"/>
    <w:rsid w:val="003244E6"/>
    <w:rsid w:val="00324585"/>
    <w:rsid w:val="00326D6B"/>
    <w:rsid w:val="00327933"/>
    <w:rsid w:val="00327952"/>
    <w:rsid w:val="00330C97"/>
    <w:rsid w:val="00330F44"/>
    <w:rsid w:val="00333D45"/>
    <w:rsid w:val="00335D0E"/>
    <w:rsid w:val="0033668F"/>
    <w:rsid w:val="00336D44"/>
    <w:rsid w:val="00336F7B"/>
    <w:rsid w:val="00337DE2"/>
    <w:rsid w:val="0034110F"/>
    <w:rsid w:val="003417F9"/>
    <w:rsid w:val="0034188E"/>
    <w:rsid w:val="00342757"/>
    <w:rsid w:val="0034275F"/>
    <w:rsid w:val="00344BD0"/>
    <w:rsid w:val="003454ED"/>
    <w:rsid w:val="0034589F"/>
    <w:rsid w:val="003458FE"/>
    <w:rsid w:val="00346884"/>
    <w:rsid w:val="00346E18"/>
    <w:rsid w:val="00347281"/>
    <w:rsid w:val="00347360"/>
    <w:rsid w:val="00347A5F"/>
    <w:rsid w:val="0035013A"/>
    <w:rsid w:val="003516AA"/>
    <w:rsid w:val="00352A64"/>
    <w:rsid w:val="00352AE5"/>
    <w:rsid w:val="00352CB8"/>
    <w:rsid w:val="00352EDA"/>
    <w:rsid w:val="00353031"/>
    <w:rsid w:val="00355680"/>
    <w:rsid w:val="00356317"/>
    <w:rsid w:val="00356A7A"/>
    <w:rsid w:val="00360786"/>
    <w:rsid w:val="003624C1"/>
    <w:rsid w:val="00362A6B"/>
    <w:rsid w:val="00362C5A"/>
    <w:rsid w:val="00364F03"/>
    <w:rsid w:val="00365EEE"/>
    <w:rsid w:val="003661B0"/>
    <w:rsid w:val="00366D53"/>
    <w:rsid w:val="00367A22"/>
    <w:rsid w:val="00370123"/>
    <w:rsid w:val="00370B26"/>
    <w:rsid w:val="003710BE"/>
    <w:rsid w:val="00371180"/>
    <w:rsid w:val="00371491"/>
    <w:rsid w:val="003714BF"/>
    <w:rsid w:val="00371887"/>
    <w:rsid w:val="00371DC1"/>
    <w:rsid w:val="00372771"/>
    <w:rsid w:val="00372984"/>
    <w:rsid w:val="00373F12"/>
    <w:rsid w:val="003760EA"/>
    <w:rsid w:val="003767AE"/>
    <w:rsid w:val="003774C3"/>
    <w:rsid w:val="00377894"/>
    <w:rsid w:val="00381EFA"/>
    <w:rsid w:val="003824D5"/>
    <w:rsid w:val="003826C4"/>
    <w:rsid w:val="00384629"/>
    <w:rsid w:val="00385F55"/>
    <w:rsid w:val="00386195"/>
    <w:rsid w:val="00386A6C"/>
    <w:rsid w:val="00386B35"/>
    <w:rsid w:val="00387E74"/>
    <w:rsid w:val="00387F3D"/>
    <w:rsid w:val="003912A6"/>
    <w:rsid w:val="00391552"/>
    <w:rsid w:val="00391700"/>
    <w:rsid w:val="0039193C"/>
    <w:rsid w:val="00391E5E"/>
    <w:rsid w:val="003936D6"/>
    <w:rsid w:val="00394A07"/>
    <w:rsid w:val="00395E53"/>
    <w:rsid w:val="00396AD6"/>
    <w:rsid w:val="0039767A"/>
    <w:rsid w:val="003978FB"/>
    <w:rsid w:val="003A08D5"/>
    <w:rsid w:val="003A0A88"/>
    <w:rsid w:val="003A11CE"/>
    <w:rsid w:val="003A1985"/>
    <w:rsid w:val="003A1D76"/>
    <w:rsid w:val="003A1EE0"/>
    <w:rsid w:val="003A2879"/>
    <w:rsid w:val="003A2E0E"/>
    <w:rsid w:val="003A37A9"/>
    <w:rsid w:val="003A3A72"/>
    <w:rsid w:val="003A3DC9"/>
    <w:rsid w:val="003A5A9B"/>
    <w:rsid w:val="003A5DA4"/>
    <w:rsid w:val="003A6864"/>
    <w:rsid w:val="003A6EA4"/>
    <w:rsid w:val="003A75F9"/>
    <w:rsid w:val="003A76CA"/>
    <w:rsid w:val="003A79B9"/>
    <w:rsid w:val="003A7EF6"/>
    <w:rsid w:val="003B041A"/>
    <w:rsid w:val="003B0714"/>
    <w:rsid w:val="003B0A39"/>
    <w:rsid w:val="003B0A46"/>
    <w:rsid w:val="003B0E0A"/>
    <w:rsid w:val="003B0FD6"/>
    <w:rsid w:val="003B1649"/>
    <w:rsid w:val="003B2751"/>
    <w:rsid w:val="003B3515"/>
    <w:rsid w:val="003B3A4D"/>
    <w:rsid w:val="003B44E4"/>
    <w:rsid w:val="003B4DA1"/>
    <w:rsid w:val="003B61A5"/>
    <w:rsid w:val="003B6E5C"/>
    <w:rsid w:val="003B7F74"/>
    <w:rsid w:val="003C0C53"/>
    <w:rsid w:val="003C2D4E"/>
    <w:rsid w:val="003C3D20"/>
    <w:rsid w:val="003C6926"/>
    <w:rsid w:val="003C6EAD"/>
    <w:rsid w:val="003D1BD7"/>
    <w:rsid w:val="003D22C5"/>
    <w:rsid w:val="003D2407"/>
    <w:rsid w:val="003D44C2"/>
    <w:rsid w:val="003D5456"/>
    <w:rsid w:val="003D6F78"/>
    <w:rsid w:val="003D7A3E"/>
    <w:rsid w:val="003D7BE1"/>
    <w:rsid w:val="003E0FCE"/>
    <w:rsid w:val="003E2310"/>
    <w:rsid w:val="003E293E"/>
    <w:rsid w:val="003E3B69"/>
    <w:rsid w:val="003E4140"/>
    <w:rsid w:val="003E42D3"/>
    <w:rsid w:val="003E449C"/>
    <w:rsid w:val="003E4916"/>
    <w:rsid w:val="003E56C7"/>
    <w:rsid w:val="003E5F2A"/>
    <w:rsid w:val="003E6903"/>
    <w:rsid w:val="003E6E51"/>
    <w:rsid w:val="003E7971"/>
    <w:rsid w:val="003E7DDF"/>
    <w:rsid w:val="003F1D27"/>
    <w:rsid w:val="003F1DF5"/>
    <w:rsid w:val="003F1EE7"/>
    <w:rsid w:val="003F2DD1"/>
    <w:rsid w:val="003F3242"/>
    <w:rsid w:val="003F439A"/>
    <w:rsid w:val="003F4EB0"/>
    <w:rsid w:val="003F50DC"/>
    <w:rsid w:val="003F5748"/>
    <w:rsid w:val="003F5D5A"/>
    <w:rsid w:val="003F6165"/>
    <w:rsid w:val="003F6E86"/>
    <w:rsid w:val="00400FC8"/>
    <w:rsid w:val="004010BE"/>
    <w:rsid w:val="00401F8C"/>
    <w:rsid w:val="0040297A"/>
    <w:rsid w:val="00402F6E"/>
    <w:rsid w:val="00405107"/>
    <w:rsid w:val="0040589E"/>
    <w:rsid w:val="004060D6"/>
    <w:rsid w:val="00406BDF"/>
    <w:rsid w:val="0041001C"/>
    <w:rsid w:val="00410F60"/>
    <w:rsid w:val="004133A7"/>
    <w:rsid w:val="004139F7"/>
    <w:rsid w:val="004143F8"/>
    <w:rsid w:val="00414B94"/>
    <w:rsid w:val="00416A74"/>
    <w:rsid w:val="004176F6"/>
    <w:rsid w:val="00420C91"/>
    <w:rsid w:val="00422499"/>
    <w:rsid w:val="004228E5"/>
    <w:rsid w:val="00422F5A"/>
    <w:rsid w:val="00423389"/>
    <w:rsid w:val="00423EDE"/>
    <w:rsid w:val="0042566E"/>
    <w:rsid w:val="0042574E"/>
    <w:rsid w:val="0043086E"/>
    <w:rsid w:val="0043307D"/>
    <w:rsid w:val="004334CC"/>
    <w:rsid w:val="00434A43"/>
    <w:rsid w:val="00434F1C"/>
    <w:rsid w:val="00435721"/>
    <w:rsid w:val="00435D27"/>
    <w:rsid w:val="004361D7"/>
    <w:rsid w:val="004363C3"/>
    <w:rsid w:val="00436BCE"/>
    <w:rsid w:val="00440B39"/>
    <w:rsid w:val="00441259"/>
    <w:rsid w:val="004413CD"/>
    <w:rsid w:val="004415FD"/>
    <w:rsid w:val="004420AD"/>
    <w:rsid w:val="0044283C"/>
    <w:rsid w:val="00442D7E"/>
    <w:rsid w:val="004460A7"/>
    <w:rsid w:val="00446AB7"/>
    <w:rsid w:val="00446C96"/>
    <w:rsid w:val="00446D16"/>
    <w:rsid w:val="004506BB"/>
    <w:rsid w:val="004526AA"/>
    <w:rsid w:val="00453C1D"/>
    <w:rsid w:val="00453CFE"/>
    <w:rsid w:val="00454184"/>
    <w:rsid w:val="004542D3"/>
    <w:rsid w:val="00454E71"/>
    <w:rsid w:val="0045554C"/>
    <w:rsid w:val="00455BA7"/>
    <w:rsid w:val="00456108"/>
    <w:rsid w:val="004561A5"/>
    <w:rsid w:val="00456662"/>
    <w:rsid w:val="00457C48"/>
    <w:rsid w:val="00457F7B"/>
    <w:rsid w:val="004604C0"/>
    <w:rsid w:val="00461725"/>
    <w:rsid w:val="00461D2F"/>
    <w:rsid w:val="00461D7B"/>
    <w:rsid w:val="00462FAB"/>
    <w:rsid w:val="00463000"/>
    <w:rsid w:val="00463677"/>
    <w:rsid w:val="004636BD"/>
    <w:rsid w:val="0046388C"/>
    <w:rsid w:val="004646B4"/>
    <w:rsid w:val="004648DD"/>
    <w:rsid w:val="00464E24"/>
    <w:rsid w:val="004676AE"/>
    <w:rsid w:val="0047009A"/>
    <w:rsid w:val="00470208"/>
    <w:rsid w:val="00470615"/>
    <w:rsid w:val="00470C95"/>
    <w:rsid w:val="004725EE"/>
    <w:rsid w:val="00472E04"/>
    <w:rsid w:val="0047318B"/>
    <w:rsid w:val="0047325F"/>
    <w:rsid w:val="004745EF"/>
    <w:rsid w:val="00475611"/>
    <w:rsid w:val="004759BB"/>
    <w:rsid w:val="00475A30"/>
    <w:rsid w:val="00475CF0"/>
    <w:rsid w:val="004769D6"/>
    <w:rsid w:val="00477147"/>
    <w:rsid w:val="00477846"/>
    <w:rsid w:val="00481869"/>
    <w:rsid w:val="00482993"/>
    <w:rsid w:val="00484DB3"/>
    <w:rsid w:val="00484E96"/>
    <w:rsid w:val="00485124"/>
    <w:rsid w:val="0048569C"/>
    <w:rsid w:val="0048637C"/>
    <w:rsid w:val="0048727A"/>
    <w:rsid w:val="00487644"/>
    <w:rsid w:val="00487E32"/>
    <w:rsid w:val="0049081D"/>
    <w:rsid w:val="00491715"/>
    <w:rsid w:val="00491835"/>
    <w:rsid w:val="0049204B"/>
    <w:rsid w:val="00493CC6"/>
    <w:rsid w:val="00494606"/>
    <w:rsid w:val="00494F98"/>
    <w:rsid w:val="00495C9C"/>
    <w:rsid w:val="0049627C"/>
    <w:rsid w:val="00496554"/>
    <w:rsid w:val="00496C81"/>
    <w:rsid w:val="00497079"/>
    <w:rsid w:val="004971A7"/>
    <w:rsid w:val="004979D2"/>
    <w:rsid w:val="00497F00"/>
    <w:rsid w:val="004A0ACE"/>
    <w:rsid w:val="004A101E"/>
    <w:rsid w:val="004A1BF2"/>
    <w:rsid w:val="004A2822"/>
    <w:rsid w:val="004A3F65"/>
    <w:rsid w:val="004A4E65"/>
    <w:rsid w:val="004A65A8"/>
    <w:rsid w:val="004A671C"/>
    <w:rsid w:val="004A70C5"/>
    <w:rsid w:val="004A7B27"/>
    <w:rsid w:val="004B1F20"/>
    <w:rsid w:val="004B228C"/>
    <w:rsid w:val="004B352B"/>
    <w:rsid w:val="004B470C"/>
    <w:rsid w:val="004B6CAA"/>
    <w:rsid w:val="004B73ED"/>
    <w:rsid w:val="004B776C"/>
    <w:rsid w:val="004C1F89"/>
    <w:rsid w:val="004C25BC"/>
    <w:rsid w:val="004C2A9D"/>
    <w:rsid w:val="004C2BBF"/>
    <w:rsid w:val="004C37FB"/>
    <w:rsid w:val="004C3E1C"/>
    <w:rsid w:val="004C4772"/>
    <w:rsid w:val="004C5AF4"/>
    <w:rsid w:val="004C7940"/>
    <w:rsid w:val="004D0949"/>
    <w:rsid w:val="004D1F1E"/>
    <w:rsid w:val="004D2E62"/>
    <w:rsid w:val="004D3A5D"/>
    <w:rsid w:val="004D4439"/>
    <w:rsid w:val="004D44C7"/>
    <w:rsid w:val="004D49D6"/>
    <w:rsid w:val="004D558F"/>
    <w:rsid w:val="004D5A90"/>
    <w:rsid w:val="004D5E37"/>
    <w:rsid w:val="004D5ED3"/>
    <w:rsid w:val="004D68DB"/>
    <w:rsid w:val="004D747E"/>
    <w:rsid w:val="004D7EB2"/>
    <w:rsid w:val="004E00A0"/>
    <w:rsid w:val="004E0A06"/>
    <w:rsid w:val="004E14B4"/>
    <w:rsid w:val="004E1881"/>
    <w:rsid w:val="004E2874"/>
    <w:rsid w:val="004E3BF4"/>
    <w:rsid w:val="004E5326"/>
    <w:rsid w:val="004E5C67"/>
    <w:rsid w:val="004E760B"/>
    <w:rsid w:val="004E7838"/>
    <w:rsid w:val="004F04C2"/>
    <w:rsid w:val="004F0765"/>
    <w:rsid w:val="004F0AAB"/>
    <w:rsid w:val="004F0FAE"/>
    <w:rsid w:val="004F131F"/>
    <w:rsid w:val="004F145A"/>
    <w:rsid w:val="004F172F"/>
    <w:rsid w:val="004F1B54"/>
    <w:rsid w:val="004F296B"/>
    <w:rsid w:val="004F2E6A"/>
    <w:rsid w:val="004F39ED"/>
    <w:rsid w:val="004F542D"/>
    <w:rsid w:val="004F5F39"/>
    <w:rsid w:val="004F60FB"/>
    <w:rsid w:val="004F619E"/>
    <w:rsid w:val="004F6680"/>
    <w:rsid w:val="004F6C0B"/>
    <w:rsid w:val="004F738D"/>
    <w:rsid w:val="004F78DA"/>
    <w:rsid w:val="004F79DD"/>
    <w:rsid w:val="005002CD"/>
    <w:rsid w:val="00502B5C"/>
    <w:rsid w:val="00502C46"/>
    <w:rsid w:val="00502D08"/>
    <w:rsid w:val="005042A4"/>
    <w:rsid w:val="00504342"/>
    <w:rsid w:val="00504ECB"/>
    <w:rsid w:val="00505225"/>
    <w:rsid w:val="00505896"/>
    <w:rsid w:val="0050607F"/>
    <w:rsid w:val="005069A8"/>
    <w:rsid w:val="0051054F"/>
    <w:rsid w:val="005105BB"/>
    <w:rsid w:val="0051080B"/>
    <w:rsid w:val="00511C77"/>
    <w:rsid w:val="005125E0"/>
    <w:rsid w:val="005127E0"/>
    <w:rsid w:val="00512BE2"/>
    <w:rsid w:val="0051380E"/>
    <w:rsid w:val="005162D7"/>
    <w:rsid w:val="00516CD0"/>
    <w:rsid w:val="005179A7"/>
    <w:rsid w:val="00517AFD"/>
    <w:rsid w:val="005211D4"/>
    <w:rsid w:val="005220EE"/>
    <w:rsid w:val="00522AAD"/>
    <w:rsid w:val="00522D10"/>
    <w:rsid w:val="0052581D"/>
    <w:rsid w:val="00525835"/>
    <w:rsid w:val="00525D9A"/>
    <w:rsid w:val="00526A89"/>
    <w:rsid w:val="00526B42"/>
    <w:rsid w:val="00526C99"/>
    <w:rsid w:val="00527C48"/>
    <w:rsid w:val="005303BA"/>
    <w:rsid w:val="00530E96"/>
    <w:rsid w:val="00531B49"/>
    <w:rsid w:val="00531E13"/>
    <w:rsid w:val="00532332"/>
    <w:rsid w:val="00533003"/>
    <w:rsid w:val="005333BB"/>
    <w:rsid w:val="00533449"/>
    <w:rsid w:val="00534EEB"/>
    <w:rsid w:val="00535AC5"/>
    <w:rsid w:val="00536DAE"/>
    <w:rsid w:val="0053700F"/>
    <w:rsid w:val="00537C81"/>
    <w:rsid w:val="005400BD"/>
    <w:rsid w:val="005409B9"/>
    <w:rsid w:val="00540D52"/>
    <w:rsid w:val="00540FF8"/>
    <w:rsid w:val="00541D71"/>
    <w:rsid w:val="005422BC"/>
    <w:rsid w:val="00542DEB"/>
    <w:rsid w:val="005434CC"/>
    <w:rsid w:val="005444BD"/>
    <w:rsid w:val="005457CC"/>
    <w:rsid w:val="00545E58"/>
    <w:rsid w:val="00545FC1"/>
    <w:rsid w:val="0054619D"/>
    <w:rsid w:val="00546739"/>
    <w:rsid w:val="00546A1F"/>
    <w:rsid w:val="005503DF"/>
    <w:rsid w:val="00550E2E"/>
    <w:rsid w:val="005517A1"/>
    <w:rsid w:val="005519CB"/>
    <w:rsid w:val="005524AF"/>
    <w:rsid w:val="00554778"/>
    <w:rsid w:val="005554F2"/>
    <w:rsid w:val="00555519"/>
    <w:rsid w:val="005616A5"/>
    <w:rsid w:val="005617CE"/>
    <w:rsid w:val="005625F9"/>
    <w:rsid w:val="005629CA"/>
    <w:rsid w:val="00562A51"/>
    <w:rsid w:val="0056342D"/>
    <w:rsid w:val="005637E8"/>
    <w:rsid w:val="005639C8"/>
    <w:rsid w:val="00563BBE"/>
    <w:rsid w:val="00564931"/>
    <w:rsid w:val="00564CF1"/>
    <w:rsid w:val="00565A86"/>
    <w:rsid w:val="0057017D"/>
    <w:rsid w:val="00570F3A"/>
    <w:rsid w:val="005726C0"/>
    <w:rsid w:val="005729E8"/>
    <w:rsid w:val="005730DF"/>
    <w:rsid w:val="00574C36"/>
    <w:rsid w:val="0057547E"/>
    <w:rsid w:val="005755CA"/>
    <w:rsid w:val="00575846"/>
    <w:rsid w:val="00575B8A"/>
    <w:rsid w:val="005769D1"/>
    <w:rsid w:val="00576E24"/>
    <w:rsid w:val="00576F6C"/>
    <w:rsid w:val="00577A64"/>
    <w:rsid w:val="00577B81"/>
    <w:rsid w:val="00577E59"/>
    <w:rsid w:val="0058047C"/>
    <w:rsid w:val="005804C1"/>
    <w:rsid w:val="00581149"/>
    <w:rsid w:val="0058367C"/>
    <w:rsid w:val="00583705"/>
    <w:rsid w:val="00583D5E"/>
    <w:rsid w:val="00583E40"/>
    <w:rsid w:val="00585263"/>
    <w:rsid w:val="005853E0"/>
    <w:rsid w:val="00585815"/>
    <w:rsid w:val="00586785"/>
    <w:rsid w:val="005872D9"/>
    <w:rsid w:val="00590580"/>
    <w:rsid w:val="00590FAD"/>
    <w:rsid w:val="00591193"/>
    <w:rsid w:val="00591266"/>
    <w:rsid w:val="005912BC"/>
    <w:rsid w:val="005916AA"/>
    <w:rsid w:val="00591A46"/>
    <w:rsid w:val="00593D2E"/>
    <w:rsid w:val="005940D5"/>
    <w:rsid w:val="005944B6"/>
    <w:rsid w:val="005945C9"/>
    <w:rsid w:val="00595086"/>
    <w:rsid w:val="005955E3"/>
    <w:rsid w:val="005964CA"/>
    <w:rsid w:val="00596AAD"/>
    <w:rsid w:val="00596C5E"/>
    <w:rsid w:val="005974DB"/>
    <w:rsid w:val="005A0078"/>
    <w:rsid w:val="005A0C74"/>
    <w:rsid w:val="005A2635"/>
    <w:rsid w:val="005A28BB"/>
    <w:rsid w:val="005A3249"/>
    <w:rsid w:val="005A4743"/>
    <w:rsid w:val="005A4D99"/>
    <w:rsid w:val="005A615C"/>
    <w:rsid w:val="005A64DA"/>
    <w:rsid w:val="005A6855"/>
    <w:rsid w:val="005A6CA6"/>
    <w:rsid w:val="005A7079"/>
    <w:rsid w:val="005B0C6A"/>
    <w:rsid w:val="005B13A7"/>
    <w:rsid w:val="005B1673"/>
    <w:rsid w:val="005B18F1"/>
    <w:rsid w:val="005B1B9A"/>
    <w:rsid w:val="005B1C2E"/>
    <w:rsid w:val="005B3711"/>
    <w:rsid w:val="005B3B1A"/>
    <w:rsid w:val="005B42B9"/>
    <w:rsid w:val="005B5F51"/>
    <w:rsid w:val="005B6721"/>
    <w:rsid w:val="005B6A1E"/>
    <w:rsid w:val="005B76B4"/>
    <w:rsid w:val="005B797D"/>
    <w:rsid w:val="005B7CC7"/>
    <w:rsid w:val="005C0335"/>
    <w:rsid w:val="005C1129"/>
    <w:rsid w:val="005C14A4"/>
    <w:rsid w:val="005C26F1"/>
    <w:rsid w:val="005C2FD2"/>
    <w:rsid w:val="005C3207"/>
    <w:rsid w:val="005C418C"/>
    <w:rsid w:val="005C4B8D"/>
    <w:rsid w:val="005C4D55"/>
    <w:rsid w:val="005C5594"/>
    <w:rsid w:val="005C5B1E"/>
    <w:rsid w:val="005C5F28"/>
    <w:rsid w:val="005D0039"/>
    <w:rsid w:val="005D0EB3"/>
    <w:rsid w:val="005D2105"/>
    <w:rsid w:val="005D2AFB"/>
    <w:rsid w:val="005D2B3C"/>
    <w:rsid w:val="005D426C"/>
    <w:rsid w:val="005D48A4"/>
    <w:rsid w:val="005D51D5"/>
    <w:rsid w:val="005D545F"/>
    <w:rsid w:val="005D5E5B"/>
    <w:rsid w:val="005D77DD"/>
    <w:rsid w:val="005D79E6"/>
    <w:rsid w:val="005E1E87"/>
    <w:rsid w:val="005E2164"/>
    <w:rsid w:val="005E219B"/>
    <w:rsid w:val="005E3335"/>
    <w:rsid w:val="005E4086"/>
    <w:rsid w:val="005E4148"/>
    <w:rsid w:val="005E41A1"/>
    <w:rsid w:val="005E41DE"/>
    <w:rsid w:val="005E428B"/>
    <w:rsid w:val="005E4645"/>
    <w:rsid w:val="005E4A8D"/>
    <w:rsid w:val="005E50DD"/>
    <w:rsid w:val="005E568B"/>
    <w:rsid w:val="005E60E6"/>
    <w:rsid w:val="005E7187"/>
    <w:rsid w:val="005E75CF"/>
    <w:rsid w:val="005E780C"/>
    <w:rsid w:val="005E7880"/>
    <w:rsid w:val="005E7DB0"/>
    <w:rsid w:val="005E7F7F"/>
    <w:rsid w:val="005F05B4"/>
    <w:rsid w:val="005F0928"/>
    <w:rsid w:val="005F106A"/>
    <w:rsid w:val="005F1551"/>
    <w:rsid w:val="005F24F8"/>
    <w:rsid w:val="005F2BB2"/>
    <w:rsid w:val="005F39A5"/>
    <w:rsid w:val="005F3A62"/>
    <w:rsid w:val="005F46B8"/>
    <w:rsid w:val="005F50B4"/>
    <w:rsid w:val="005F5277"/>
    <w:rsid w:val="005F54A6"/>
    <w:rsid w:val="005F5B00"/>
    <w:rsid w:val="005F5C70"/>
    <w:rsid w:val="005F5DFF"/>
    <w:rsid w:val="005F64D3"/>
    <w:rsid w:val="005F6B77"/>
    <w:rsid w:val="005F6F49"/>
    <w:rsid w:val="005F78C7"/>
    <w:rsid w:val="006010FE"/>
    <w:rsid w:val="0060290F"/>
    <w:rsid w:val="00603ED5"/>
    <w:rsid w:val="00604702"/>
    <w:rsid w:val="00605015"/>
    <w:rsid w:val="00606EC3"/>
    <w:rsid w:val="006075CA"/>
    <w:rsid w:val="00607999"/>
    <w:rsid w:val="00610248"/>
    <w:rsid w:val="00611509"/>
    <w:rsid w:val="00611789"/>
    <w:rsid w:val="00612648"/>
    <w:rsid w:val="00614686"/>
    <w:rsid w:val="00614A1E"/>
    <w:rsid w:val="00614C52"/>
    <w:rsid w:val="006164AA"/>
    <w:rsid w:val="0061758F"/>
    <w:rsid w:val="0061773A"/>
    <w:rsid w:val="00622C48"/>
    <w:rsid w:val="00623E29"/>
    <w:rsid w:val="006242D0"/>
    <w:rsid w:val="00624971"/>
    <w:rsid w:val="00624AC5"/>
    <w:rsid w:val="00624C08"/>
    <w:rsid w:val="006264B8"/>
    <w:rsid w:val="00626E33"/>
    <w:rsid w:val="00627653"/>
    <w:rsid w:val="00627D9B"/>
    <w:rsid w:val="00630500"/>
    <w:rsid w:val="006327B1"/>
    <w:rsid w:val="0063326A"/>
    <w:rsid w:val="00633A46"/>
    <w:rsid w:val="00633A77"/>
    <w:rsid w:val="00633EF4"/>
    <w:rsid w:val="00634653"/>
    <w:rsid w:val="0063526B"/>
    <w:rsid w:val="0063569C"/>
    <w:rsid w:val="00637FAD"/>
    <w:rsid w:val="0064148F"/>
    <w:rsid w:val="0064218A"/>
    <w:rsid w:val="00643282"/>
    <w:rsid w:val="00643E0D"/>
    <w:rsid w:val="00644275"/>
    <w:rsid w:val="0064644F"/>
    <w:rsid w:val="00646639"/>
    <w:rsid w:val="00646CFD"/>
    <w:rsid w:val="006476A8"/>
    <w:rsid w:val="00647937"/>
    <w:rsid w:val="00647C42"/>
    <w:rsid w:val="00647DB9"/>
    <w:rsid w:val="006501CF"/>
    <w:rsid w:val="0065238C"/>
    <w:rsid w:val="00652DCA"/>
    <w:rsid w:val="00652E2E"/>
    <w:rsid w:val="00653884"/>
    <w:rsid w:val="0065426E"/>
    <w:rsid w:val="006542D6"/>
    <w:rsid w:val="00657156"/>
    <w:rsid w:val="006606E8"/>
    <w:rsid w:val="0066077A"/>
    <w:rsid w:val="00660A4C"/>
    <w:rsid w:val="00660B59"/>
    <w:rsid w:val="00660B8C"/>
    <w:rsid w:val="00661864"/>
    <w:rsid w:val="00662004"/>
    <w:rsid w:val="00663024"/>
    <w:rsid w:val="00663B7F"/>
    <w:rsid w:val="00663DC9"/>
    <w:rsid w:val="006644E5"/>
    <w:rsid w:val="0066484F"/>
    <w:rsid w:val="00664922"/>
    <w:rsid w:val="006670BB"/>
    <w:rsid w:val="006701A1"/>
    <w:rsid w:val="00670F22"/>
    <w:rsid w:val="0067120F"/>
    <w:rsid w:val="00672B8C"/>
    <w:rsid w:val="00672DE5"/>
    <w:rsid w:val="00672EA4"/>
    <w:rsid w:val="00673CF4"/>
    <w:rsid w:val="00674437"/>
    <w:rsid w:val="00675394"/>
    <w:rsid w:val="00675B99"/>
    <w:rsid w:val="00676063"/>
    <w:rsid w:val="006760D1"/>
    <w:rsid w:val="00676AFB"/>
    <w:rsid w:val="00677178"/>
    <w:rsid w:val="006772F6"/>
    <w:rsid w:val="0067784B"/>
    <w:rsid w:val="00677C6E"/>
    <w:rsid w:val="00680848"/>
    <w:rsid w:val="00683BD5"/>
    <w:rsid w:val="00684200"/>
    <w:rsid w:val="006842D8"/>
    <w:rsid w:val="00685DE2"/>
    <w:rsid w:val="006860A9"/>
    <w:rsid w:val="00686699"/>
    <w:rsid w:val="00686989"/>
    <w:rsid w:val="006871CA"/>
    <w:rsid w:val="0068761C"/>
    <w:rsid w:val="00687F22"/>
    <w:rsid w:val="00690701"/>
    <w:rsid w:val="00691C17"/>
    <w:rsid w:val="006947B1"/>
    <w:rsid w:val="006953F1"/>
    <w:rsid w:val="006955A5"/>
    <w:rsid w:val="00696138"/>
    <w:rsid w:val="00696523"/>
    <w:rsid w:val="00696756"/>
    <w:rsid w:val="00696DAD"/>
    <w:rsid w:val="0069749F"/>
    <w:rsid w:val="006A08D1"/>
    <w:rsid w:val="006A0AD8"/>
    <w:rsid w:val="006A0E96"/>
    <w:rsid w:val="006A1280"/>
    <w:rsid w:val="006A1999"/>
    <w:rsid w:val="006A20DB"/>
    <w:rsid w:val="006A21D7"/>
    <w:rsid w:val="006A2E01"/>
    <w:rsid w:val="006A4381"/>
    <w:rsid w:val="006A4847"/>
    <w:rsid w:val="006A4FA1"/>
    <w:rsid w:val="006A58BE"/>
    <w:rsid w:val="006A5C62"/>
    <w:rsid w:val="006A6059"/>
    <w:rsid w:val="006A60EA"/>
    <w:rsid w:val="006A6A48"/>
    <w:rsid w:val="006A76C6"/>
    <w:rsid w:val="006A782A"/>
    <w:rsid w:val="006A786D"/>
    <w:rsid w:val="006B084E"/>
    <w:rsid w:val="006B23B2"/>
    <w:rsid w:val="006B60DF"/>
    <w:rsid w:val="006B626B"/>
    <w:rsid w:val="006B7935"/>
    <w:rsid w:val="006B7FB5"/>
    <w:rsid w:val="006C006D"/>
    <w:rsid w:val="006C0712"/>
    <w:rsid w:val="006C072F"/>
    <w:rsid w:val="006C0CBE"/>
    <w:rsid w:val="006C1160"/>
    <w:rsid w:val="006C2268"/>
    <w:rsid w:val="006C2687"/>
    <w:rsid w:val="006C2C61"/>
    <w:rsid w:val="006C3317"/>
    <w:rsid w:val="006C36BA"/>
    <w:rsid w:val="006C3EFB"/>
    <w:rsid w:val="006C4235"/>
    <w:rsid w:val="006C566D"/>
    <w:rsid w:val="006C6D7F"/>
    <w:rsid w:val="006C7EA7"/>
    <w:rsid w:val="006D0551"/>
    <w:rsid w:val="006D43CB"/>
    <w:rsid w:val="006D54F1"/>
    <w:rsid w:val="006D61FF"/>
    <w:rsid w:val="006D7B18"/>
    <w:rsid w:val="006D7C6C"/>
    <w:rsid w:val="006D7D4F"/>
    <w:rsid w:val="006E0E9B"/>
    <w:rsid w:val="006E17B6"/>
    <w:rsid w:val="006E4085"/>
    <w:rsid w:val="006E4476"/>
    <w:rsid w:val="006E6528"/>
    <w:rsid w:val="006E79FC"/>
    <w:rsid w:val="006F0264"/>
    <w:rsid w:val="006F1128"/>
    <w:rsid w:val="006F149B"/>
    <w:rsid w:val="006F1A94"/>
    <w:rsid w:val="006F2365"/>
    <w:rsid w:val="006F3C09"/>
    <w:rsid w:val="006F403D"/>
    <w:rsid w:val="006F5D3A"/>
    <w:rsid w:val="006F60B8"/>
    <w:rsid w:val="006F6611"/>
    <w:rsid w:val="006F6801"/>
    <w:rsid w:val="006F69DB"/>
    <w:rsid w:val="006F6C65"/>
    <w:rsid w:val="006F727A"/>
    <w:rsid w:val="0070032A"/>
    <w:rsid w:val="007028FC"/>
    <w:rsid w:val="00703746"/>
    <w:rsid w:val="0070390D"/>
    <w:rsid w:val="007047C8"/>
    <w:rsid w:val="00704A92"/>
    <w:rsid w:val="007058CD"/>
    <w:rsid w:val="00706303"/>
    <w:rsid w:val="00706FF1"/>
    <w:rsid w:val="00711616"/>
    <w:rsid w:val="0071277E"/>
    <w:rsid w:val="00713063"/>
    <w:rsid w:val="00713F61"/>
    <w:rsid w:val="00714A91"/>
    <w:rsid w:val="00714A94"/>
    <w:rsid w:val="0071522F"/>
    <w:rsid w:val="00715AF2"/>
    <w:rsid w:val="007174E6"/>
    <w:rsid w:val="00720003"/>
    <w:rsid w:val="00720F9A"/>
    <w:rsid w:val="007213C8"/>
    <w:rsid w:val="00721CF9"/>
    <w:rsid w:val="00721ED7"/>
    <w:rsid w:val="0072363A"/>
    <w:rsid w:val="0072372D"/>
    <w:rsid w:val="00723A0A"/>
    <w:rsid w:val="007240ED"/>
    <w:rsid w:val="00724B6D"/>
    <w:rsid w:val="00724F84"/>
    <w:rsid w:val="00725D90"/>
    <w:rsid w:val="00726191"/>
    <w:rsid w:val="0072628F"/>
    <w:rsid w:val="007275FD"/>
    <w:rsid w:val="007278AC"/>
    <w:rsid w:val="00727FB7"/>
    <w:rsid w:val="007300E3"/>
    <w:rsid w:val="00730ABA"/>
    <w:rsid w:val="00730BA2"/>
    <w:rsid w:val="0073133F"/>
    <w:rsid w:val="00731497"/>
    <w:rsid w:val="0073183D"/>
    <w:rsid w:val="00731B65"/>
    <w:rsid w:val="00732650"/>
    <w:rsid w:val="00732871"/>
    <w:rsid w:val="00732FF1"/>
    <w:rsid w:val="0073348A"/>
    <w:rsid w:val="00734226"/>
    <w:rsid w:val="00734776"/>
    <w:rsid w:val="00734FA9"/>
    <w:rsid w:val="007354C1"/>
    <w:rsid w:val="00735F2E"/>
    <w:rsid w:val="00736025"/>
    <w:rsid w:val="00737084"/>
    <w:rsid w:val="007417BC"/>
    <w:rsid w:val="00741C87"/>
    <w:rsid w:val="007430DC"/>
    <w:rsid w:val="0074376A"/>
    <w:rsid w:val="00743AC8"/>
    <w:rsid w:val="00743C2E"/>
    <w:rsid w:val="00743C71"/>
    <w:rsid w:val="00744584"/>
    <w:rsid w:val="00744F34"/>
    <w:rsid w:val="00745276"/>
    <w:rsid w:val="007468AD"/>
    <w:rsid w:val="00747A47"/>
    <w:rsid w:val="00747F19"/>
    <w:rsid w:val="00750C54"/>
    <w:rsid w:val="00750CC7"/>
    <w:rsid w:val="00751C89"/>
    <w:rsid w:val="00752623"/>
    <w:rsid w:val="00752AF5"/>
    <w:rsid w:val="0075382B"/>
    <w:rsid w:val="00753D5C"/>
    <w:rsid w:val="00753E57"/>
    <w:rsid w:val="0075525C"/>
    <w:rsid w:val="007552C3"/>
    <w:rsid w:val="00755753"/>
    <w:rsid w:val="00755763"/>
    <w:rsid w:val="00755877"/>
    <w:rsid w:val="00756265"/>
    <w:rsid w:val="0075694B"/>
    <w:rsid w:val="00756A07"/>
    <w:rsid w:val="00761085"/>
    <w:rsid w:val="00761821"/>
    <w:rsid w:val="00761E57"/>
    <w:rsid w:val="007623E4"/>
    <w:rsid w:val="007630A6"/>
    <w:rsid w:val="007631F3"/>
    <w:rsid w:val="00763FF2"/>
    <w:rsid w:val="00765A79"/>
    <w:rsid w:val="007664DD"/>
    <w:rsid w:val="0076666D"/>
    <w:rsid w:val="00766B75"/>
    <w:rsid w:val="00766E29"/>
    <w:rsid w:val="007672E9"/>
    <w:rsid w:val="00767811"/>
    <w:rsid w:val="00770EF1"/>
    <w:rsid w:val="0077110E"/>
    <w:rsid w:val="0077141D"/>
    <w:rsid w:val="00772238"/>
    <w:rsid w:val="00773ED5"/>
    <w:rsid w:val="007743E5"/>
    <w:rsid w:val="007747FD"/>
    <w:rsid w:val="00774C36"/>
    <w:rsid w:val="007752F8"/>
    <w:rsid w:val="00775455"/>
    <w:rsid w:val="00775C1E"/>
    <w:rsid w:val="007778A3"/>
    <w:rsid w:val="007803FB"/>
    <w:rsid w:val="00781BD2"/>
    <w:rsid w:val="007836F4"/>
    <w:rsid w:val="0078535C"/>
    <w:rsid w:val="00785DE5"/>
    <w:rsid w:val="00786135"/>
    <w:rsid w:val="007861B7"/>
    <w:rsid w:val="00786F62"/>
    <w:rsid w:val="0079017D"/>
    <w:rsid w:val="007907B3"/>
    <w:rsid w:val="00790B5E"/>
    <w:rsid w:val="00790FC1"/>
    <w:rsid w:val="00791682"/>
    <w:rsid w:val="007919DF"/>
    <w:rsid w:val="007921FB"/>
    <w:rsid w:val="00792A62"/>
    <w:rsid w:val="00793119"/>
    <w:rsid w:val="0079493D"/>
    <w:rsid w:val="007949D0"/>
    <w:rsid w:val="00794A06"/>
    <w:rsid w:val="007964CA"/>
    <w:rsid w:val="0079786A"/>
    <w:rsid w:val="007A0A1B"/>
    <w:rsid w:val="007A13D6"/>
    <w:rsid w:val="007A1949"/>
    <w:rsid w:val="007A29A1"/>
    <w:rsid w:val="007A49FB"/>
    <w:rsid w:val="007A552C"/>
    <w:rsid w:val="007A59D4"/>
    <w:rsid w:val="007A77BC"/>
    <w:rsid w:val="007B020B"/>
    <w:rsid w:val="007B08CC"/>
    <w:rsid w:val="007B1AE1"/>
    <w:rsid w:val="007B1F3D"/>
    <w:rsid w:val="007B2149"/>
    <w:rsid w:val="007B291B"/>
    <w:rsid w:val="007B2AAF"/>
    <w:rsid w:val="007B2E9E"/>
    <w:rsid w:val="007B64EA"/>
    <w:rsid w:val="007B66B1"/>
    <w:rsid w:val="007B6B0B"/>
    <w:rsid w:val="007B7498"/>
    <w:rsid w:val="007C020C"/>
    <w:rsid w:val="007C0FD8"/>
    <w:rsid w:val="007C1C20"/>
    <w:rsid w:val="007C1CFC"/>
    <w:rsid w:val="007C2127"/>
    <w:rsid w:val="007C2982"/>
    <w:rsid w:val="007C3F12"/>
    <w:rsid w:val="007C4008"/>
    <w:rsid w:val="007C6FA6"/>
    <w:rsid w:val="007C7224"/>
    <w:rsid w:val="007C7340"/>
    <w:rsid w:val="007C7E11"/>
    <w:rsid w:val="007D1CA5"/>
    <w:rsid w:val="007D1CFC"/>
    <w:rsid w:val="007D25E4"/>
    <w:rsid w:val="007D30A2"/>
    <w:rsid w:val="007D41CD"/>
    <w:rsid w:val="007D4992"/>
    <w:rsid w:val="007D57F7"/>
    <w:rsid w:val="007D5C0F"/>
    <w:rsid w:val="007D5EAE"/>
    <w:rsid w:val="007D61D1"/>
    <w:rsid w:val="007D7FD2"/>
    <w:rsid w:val="007E0C96"/>
    <w:rsid w:val="007E1D34"/>
    <w:rsid w:val="007E21AC"/>
    <w:rsid w:val="007E37CF"/>
    <w:rsid w:val="007E48E8"/>
    <w:rsid w:val="007E65C5"/>
    <w:rsid w:val="007E786A"/>
    <w:rsid w:val="007E7D34"/>
    <w:rsid w:val="007F078A"/>
    <w:rsid w:val="007F0987"/>
    <w:rsid w:val="007F1556"/>
    <w:rsid w:val="007F1A67"/>
    <w:rsid w:val="007F2AA5"/>
    <w:rsid w:val="007F377C"/>
    <w:rsid w:val="007F5940"/>
    <w:rsid w:val="007F6695"/>
    <w:rsid w:val="007F7259"/>
    <w:rsid w:val="007F786C"/>
    <w:rsid w:val="008003B9"/>
    <w:rsid w:val="0080260C"/>
    <w:rsid w:val="0080307B"/>
    <w:rsid w:val="00804A4E"/>
    <w:rsid w:val="00807F17"/>
    <w:rsid w:val="00810306"/>
    <w:rsid w:val="00810CC1"/>
    <w:rsid w:val="0081110A"/>
    <w:rsid w:val="0081340B"/>
    <w:rsid w:val="008135A5"/>
    <w:rsid w:val="00813B38"/>
    <w:rsid w:val="0081493E"/>
    <w:rsid w:val="00814E76"/>
    <w:rsid w:val="00815020"/>
    <w:rsid w:val="008159AC"/>
    <w:rsid w:val="00815E5A"/>
    <w:rsid w:val="00816551"/>
    <w:rsid w:val="008171B0"/>
    <w:rsid w:val="00820426"/>
    <w:rsid w:val="00821C06"/>
    <w:rsid w:val="008220B3"/>
    <w:rsid w:val="00824C05"/>
    <w:rsid w:val="008255FB"/>
    <w:rsid w:val="008266D7"/>
    <w:rsid w:val="008267BB"/>
    <w:rsid w:val="00826A82"/>
    <w:rsid w:val="00826D8E"/>
    <w:rsid w:val="00827296"/>
    <w:rsid w:val="00827C04"/>
    <w:rsid w:val="00830100"/>
    <w:rsid w:val="0083013D"/>
    <w:rsid w:val="008303F0"/>
    <w:rsid w:val="008306C4"/>
    <w:rsid w:val="0083187D"/>
    <w:rsid w:val="00831903"/>
    <w:rsid w:val="00831E4F"/>
    <w:rsid w:val="00832EE5"/>
    <w:rsid w:val="00833581"/>
    <w:rsid w:val="008335AA"/>
    <w:rsid w:val="00833C11"/>
    <w:rsid w:val="00833D03"/>
    <w:rsid w:val="0083617E"/>
    <w:rsid w:val="008362DC"/>
    <w:rsid w:val="0083637C"/>
    <w:rsid w:val="00836BE6"/>
    <w:rsid w:val="00841083"/>
    <w:rsid w:val="00841DB0"/>
    <w:rsid w:val="00841E06"/>
    <w:rsid w:val="00845485"/>
    <w:rsid w:val="00845E45"/>
    <w:rsid w:val="00845FEA"/>
    <w:rsid w:val="008475A4"/>
    <w:rsid w:val="00847A3D"/>
    <w:rsid w:val="0085071B"/>
    <w:rsid w:val="00851B50"/>
    <w:rsid w:val="00852EBC"/>
    <w:rsid w:val="00853B09"/>
    <w:rsid w:val="00853EDB"/>
    <w:rsid w:val="00854A26"/>
    <w:rsid w:val="00854EDC"/>
    <w:rsid w:val="00855D3D"/>
    <w:rsid w:val="0085682A"/>
    <w:rsid w:val="0085754A"/>
    <w:rsid w:val="00857E00"/>
    <w:rsid w:val="00857F3C"/>
    <w:rsid w:val="008600B1"/>
    <w:rsid w:val="0086025C"/>
    <w:rsid w:val="00860828"/>
    <w:rsid w:val="00860A07"/>
    <w:rsid w:val="00861E26"/>
    <w:rsid w:val="00862C58"/>
    <w:rsid w:val="008643F8"/>
    <w:rsid w:val="0086460A"/>
    <w:rsid w:val="00864898"/>
    <w:rsid w:val="00864E23"/>
    <w:rsid w:val="00865067"/>
    <w:rsid w:val="00865CF9"/>
    <w:rsid w:val="00866C6F"/>
    <w:rsid w:val="008679C7"/>
    <w:rsid w:val="00870034"/>
    <w:rsid w:val="0087128F"/>
    <w:rsid w:val="008713C0"/>
    <w:rsid w:val="0087183D"/>
    <w:rsid w:val="00872091"/>
    <w:rsid w:val="00872177"/>
    <w:rsid w:val="00872A96"/>
    <w:rsid w:val="00873316"/>
    <w:rsid w:val="00874C97"/>
    <w:rsid w:val="0087520F"/>
    <w:rsid w:val="0087582E"/>
    <w:rsid w:val="008758A7"/>
    <w:rsid w:val="00876703"/>
    <w:rsid w:val="00876F77"/>
    <w:rsid w:val="00877704"/>
    <w:rsid w:val="00877B13"/>
    <w:rsid w:val="00880251"/>
    <w:rsid w:val="00880654"/>
    <w:rsid w:val="0088156D"/>
    <w:rsid w:val="008815F0"/>
    <w:rsid w:val="00882C52"/>
    <w:rsid w:val="00883079"/>
    <w:rsid w:val="0088407E"/>
    <w:rsid w:val="008851FA"/>
    <w:rsid w:val="0088596A"/>
    <w:rsid w:val="00886420"/>
    <w:rsid w:val="00886C6E"/>
    <w:rsid w:val="008878CA"/>
    <w:rsid w:val="0088796E"/>
    <w:rsid w:val="0088798D"/>
    <w:rsid w:val="00887D2A"/>
    <w:rsid w:val="008913F1"/>
    <w:rsid w:val="00892424"/>
    <w:rsid w:val="0089403C"/>
    <w:rsid w:val="00894481"/>
    <w:rsid w:val="00894CF3"/>
    <w:rsid w:val="00894CF5"/>
    <w:rsid w:val="008963D0"/>
    <w:rsid w:val="008968D3"/>
    <w:rsid w:val="00897C93"/>
    <w:rsid w:val="00897EF5"/>
    <w:rsid w:val="00897F4D"/>
    <w:rsid w:val="00897F81"/>
    <w:rsid w:val="008A0E43"/>
    <w:rsid w:val="008A103E"/>
    <w:rsid w:val="008A2E62"/>
    <w:rsid w:val="008A471A"/>
    <w:rsid w:val="008A6A84"/>
    <w:rsid w:val="008A6DCC"/>
    <w:rsid w:val="008A6FBE"/>
    <w:rsid w:val="008A7138"/>
    <w:rsid w:val="008A727D"/>
    <w:rsid w:val="008A7617"/>
    <w:rsid w:val="008A76AE"/>
    <w:rsid w:val="008B0A00"/>
    <w:rsid w:val="008B13A5"/>
    <w:rsid w:val="008B4B5D"/>
    <w:rsid w:val="008B5246"/>
    <w:rsid w:val="008B5797"/>
    <w:rsid w:val="008B5C3C"/>
    <w:rsid w:val="008B6C10"/>
    <w:rsid w:val="008B6C63"/>
    <w:rsid w:val="008C0069"/>
    <w:rsid w:val="008C0489"/>
    <w:rsid w:val="008C0517"/>
    <w:rsid w:val="008C2254"/>
    <w:rsid w:val="008C2E61"/>
    <w:rsid w:val="008C307F"/>
    <w:rsid w:val="008C3345"/>
    <w:rsid w:val="008C4068"/>
    <w:rsid w:val="008C4B39"/>
    <w:rsid w:val="008C5502"/>
    <w:rsid w:val="008C6D8B"/>
    <w:rsid w:val="008C6FAC"/>
    <w:rsid w:val="008C763A"/>
    <w:rsid w:val="008D005C"/>
    <w:rsid w:val="008D03EB"/>
    <w:rsid w:val="008D0536"/>
    <w:rsid w:val="008D073F"/>
    <w:rsid w:val="008D08B7"/>
    <w:rsid w:val="008D10A3"/>
    <w:rsid w:val="008D15AD"/>
    <w:rsid w:val="008D1FB8"/>
    <w:rsid w:val="008D206E"/>
    <w:rsid w:val="008D215A"/>
    <w:rsid w:val="008D33E8"/>
    <w:rsid w:val="008D39F7"/>
    <w:rsid w:val="008D46AD"/>
    <w:rsid w:val="008D487C"/>
    <w:rsid w:val="008D4E79"/>
    <w:rsid w:val="008D51FB"/>
    <w:rsid w:val="008D7BC0"/>
    <w:rsid w:val="008D7D45"/>
    <w:rsid w:val="008D7EA1"/>
    <w:rsid w:val="008E058F"/>
    <w:rsid w:val="008E0713"/>
    <w:rsid w:val="008E13C1"/>
    <w:rsid w:val="008E154A"/>
    <w:rsid w:val="008E2A8C"/>
    <w:rsid w:val="008E3165"/>
    <w:rsid w:val="008E339E"/>
    <w:rsid w:val="008E3E7A"/>
    <w:rsid w:val="008E4A05"/>
    <w:rsid w:val="008E4B7A"/>
    <w:rsid w:val="008E4C49"/>
    <w:rsid w:val="008E5D08"/>
    <w:rsid w:val="008E5F98"/>
    <w:rsid w:val="008E639B"/>
    <w:rsid w:val="008E6819"/>
    <w:rsid w:val="008E6F39"/>
    <w:rsid w:val="008F0561"/>
    <w:rsid w:val="008F057C"/>
    <w:rsid w:val="008F092A"/>
    <w:rsid w:val="008F1597"/>
    <w:rsid w:val="008F187B"/>
    <w:rsid w:val="008F18B3"/>
    <w:rsid w:val="008F1946"/>
    <w:rsid w:val="008F241A"/>
    <w:rsid w:val="008F2785"/>
    <w:rsid w:val="008F2928"/>
    <w:rsid w:val="008F3959"/>
    <w:rsid w:val="008F3A35"/>
    <w:rsid w:val="008F4361"/>
    <w:rsid w:val="008F441C"/>
    <w:rsid w:val="008F5577"/>
    <w:rsid w:val="008F5857"/>
    <w:rsid w:val="008F6EED"/>
    <w:rsid w:val="008F762B"/>
    <w:rsid w:val="00900F97"/>
    <w:rsid w:val="00901284"/>
    <w:rsid w:val="0090337F"/>
    <w:rsid w:val="009039D8"/>
    <w:rsid w:val="00903D60"/>
    <w:rsid w:val="00906E35"/>
    <w:rsid w:val="00907707"/>
    <w:rsid w:val="009103C1"/>
    <w:rsid w:val="00910D29"/>
    <w:rsid w:val="009118F1"/>
    <w:rsid w:val="009122E3"/>
    <w:rsid w:val="00912783"/>
    <w:rsid w:val="00912B97"/>
    <w:rsid w:val="009134CA"/>
    <w:rsid w:val="00913B10"/>
    <w:rsid w:val="0091631A"/>
    <w:rsid w:val="009164C9"/>
    <w:rsid w:val="00917537"/>
    <w:rsid w:val="00917896"/>
    <w:rsid w:val="00920034"/>
    <w:rsid w:val="00922CB2"/>
    <w:rsid w:val="0092399D"/>
    <w:rsid w:val="00924C09"/>
    <w:rsid w:val="00924F4C"/>
    <w:rsid w:val="00925527"/>
    <w:rsid w:val="0092670A"/>
    <w:rsid w:val="0092679F"/>
    <w:rsid w:val="0092797C"/>
    <w:rsid w:val="00927EEE"/>
    <w:rsid w:val="009312D4"/>
    <w:rsid w:val="00931F15"/>
    <w:rsid w:val="009330A8"/>
    <w:rsid w:val="00933306"/>
    <w:rsid w:val="009333C5"/>
    <w:rsid w:val="0093377B"/>
    <w:rsid w:val="00933A17"/>
    <w:rsid w:val="00933B37"/>
    <w:rsid w:val="009345AD"/>
    <w:rsid w:val="00935877"/>
    <w:rsid w:val="00935F14"/>
    <w:rsid w:val="009367B0"/>
    <w:rsid w:val="009369AB"/>
    <w:rsid w:val="00936BA5"/>
    <w:rsid w:val="0093700C"/>
    <w:rsid w:val="009373BB"/>
    <w:rsid w:val="00941893"/>
    <w:rsid w:val="00941E4D"/>
    <w:rsid w:val="009420F5"/>
    <w:rsid w:val="009427EF"/>
    <w:rsid w:val="009429CF"/>
    <w:rsid w:val="00943123"/>
    <w:rsid w:val="00943D68"/>
    <w:rsid w:val="00944EFF"/>
    <w:rsid w:val="00945CA6"/>
    <w:rsid w:val="00945E09"/>
    <w:rsid w:val="009460BC"/>
    <w:rsid w:val="00946B39"/>
    <w:rsid w:val="00946EEC"/>
    <w:rsid w:val="0094716B"/>
    <w:rsid w:val="00947EB2"/>
    <w:rsid w:val="00947FB0"/>
    <w:rsid w:val="00950D82"/>
    <w:rsid w:val="00952795"/>
    <w:rsid w:val="009553FD"/>
    <w:rsid w:val="00955D18"/>
    <w:rsid w:val="0095670A"/>
    <w:rsid w:val="00957496"/>
    <w:rsid w:val="00960084"/>
    <w:rsid w:val="009606FA"/>
    <w:rsid w:val="0096120E"/>
    <w:rsid w:val="0096130F"/>
    <w:rsid w:val="00961F51"/>
    <w:rsid w:val="00962D33"/>
    <w:rsid w:val="00962F11"/>
    <w:rsid w:val="0096432E"/>
    <w:rsid w:val="00966045"/>
    <w:rsid w:val="0096755D"/>
    <w:rsid w:val="00967CCE"/>
    <w:rsid w:val="009707A8"/>
    <w:rsid w:val="00970C0B"/>
    <w:rsid w:val="00970CCD"/>
    <w:rsid w:val="0097118D"/>
    <w:rsid w:val="009718D8"/>
    <w:rsid w:val="00971EBD"/>
    <w:rsid w:val="00972760"/>
    <w:rsid w:val="00973818"/>
    <w:rsid w:val="00973E07"/>
    <w:rsid w:val="00973F81"/>
    <w:rsid w:val="00974B59"/>
    <w:rsid w:val="00974DC9"/>
    <w:rsid w:val="009751A0"/>
    <w:rsid w:val="00975A91"/>
    <w:rsid w:val="00975E6B"/>
    <w:rsid w:val="00976FDF"/>
    <w:rsid w:val="00977A72"/>
    <w:rsid w:val="00977D54"/>
    <w:rsid w:val="00980885"/>
    <w:rsid w:val="00981023"/>
    <w:rsid w:val="0098147E"/>
    <w:rsid w:val="0098147F"/>
    <w:rsid w:val="00982758"/>
    <w:rsid w:val="00983141"/>
    <w:rsid w:val="009840C7"/>
    <w:rsid w:val="00984D59"/>
    <w:rsid w:val="00987DC7"/>
    <w:rsid w:val="009913BE"/>
    <w:rsid w:val="00991854"/>
    <w:rsid w:val="00991D11"/>
    <w:rsid w:val="00993710"/>
    <w:rsid w:val="00994414"/>
    <w:rsid w:val="009953F0"/>
    <w:rsid w:val="00996455"/>
    <w:rsid w:val="00996E4F"/>
    <w:rsid w:val="009A0427"/>
    <w:rsid w:val="009A0738"/>
    <w:rsid w:val="009A0986"/>
    <w:rsid w:val="009A0A23"/>
    <w:rsid w:val="009A0CA3"/>
    <w:rsid w:val="009A16ED"/>
    <w:rsid w:val="009A2233"/>
    <w:rsid w:val="009A2724"/>
    <w:rsid w:val="009A340A"/>
    <w:rsid w:val="009A3EC7"/>
    <w:rsid w:val="009A4626"/>
    <w:rsid w:val="009A4819"/>
    <w:rsid w:val="009A56AF"/>
    <w:rsid w:val="009A58C0"/>
    <w:rsid w:val="009A5A89"/>
    <w:rsid w:val="009A6889"/>
    <w:rsid w:val="009A6F7E"/>
    <w:rsid w:val="009B0481"/>
    <w:rsid w:val="009B0FBB"/>
    <w:rsid w:val="009B4675"/>
    <w:rsid w:val="009B4D31"/>
    <w:rsid w:val="009B4FF8"/>
    <w:rsid w:val="009B5543"/>
    <w:rsid w:val="009B60A2"/>
    <w:rsid w:val="009B6830"/>
    <w:rsid w:val="009B79B4"/>
    <w:rsid w:val="009C021E"/>
    <w:rsid w:val="009C0616"/>
    <w:rsid w:val="009C26CE"/>
    <w:rsid w:val="009C3280"/>
    <w:rsid w:val="009C3599"/>
    <w:rsid w:val="009C4F0F"/>
    <w:rsid w:val="009C58DB"/>
    <w:rsid w:val="009C5BFE"/>
    <w:rsid w:val="009C6798"/>
    <w:rsid w:val="009C6E27"/>
    <w:rsid w:val="009C7D48"/>
    <w:rsid w:val="009D0020"/>
    <w:rsid w:val="009D0425"/>
    <w:rsid w:val="009D0BAB"/>
    <w:rsid w:val="009D16BF"/>
    <w:rsid w:val="009D24E6"/>
    <w:rsid w:val="009D28CA"/>
    <w:rsid w:val="009D38B5"/>
    <w:rsid w:val="009D3EA3"/>
    <w:rsid w:val="009D41F1"/>
    <w:rsid w:val="009D4831"/>
    <w:rsid w:val="009D4D99"/>
    <w:rsid w:val="009D4DF2"/>
    <w:rsid w:val="009D5CF6"/>
    <w:rsid w:val="009D5F36"/>
    <w:rsid w:val="009D733F"/>
    <w:rsid w:val="009D7696"/>
    <w:rsid w:val="009D7F9D"/>
    <w:rsid w:val="009E003E"/>
    <w:rsid w:val="009E051B"/>
    <w:rsid w:val="009E09E8"/>
    <w:rsid w:val="009E0BD3"/>
    <w:rsid w:val="009E0F1A"/>
    <w:rsid w:val="009E35BF"/>
    <w:rsid w:val="009E5296"/>
    <w:rsid w:val="009E5CFE"/>
    <w:rsid w:val="009E5D61"/>
    <w:rsid w:val="009E5E18"/>
    <w:rsid w:val="009E5FC4"/>
    <w:rsid w:val="009E7AEA"/>
    <w:rsid w:val="009F0682"/>
    <w:rsid w:val="009F2ED4"/>
    <w:rsid w:val="009F3330"/>
    <w:rsid w:val="009F350A"/>
    <w:rsid w:val="009F36D7"/>
    <w:rsid w:val="009F3816"/>
    <w:rsid w:val="009F3996"/>
    <w:rsid w:val="009F62D1"/>
    <w:rsid w:val="009F6434"/>
    <w:rsid w:val="009F6AC2"/>
    <w:rsid w:val="009F7B6D"/>
    <w:rsid w:val="00A003D4"/>
    <w:rsid w:val="00A0060C"/>
    <w:rsid w:val="00A00920"/>
    <w:rsid w:val="00A00C1D"/>
    <w:rsid w:val="00A01C36"/>
    <w:rsid w:val="00A0201D"/>
    <w:rsid w:val="00A020D8"/>
    <w:rsid w:val="00A02E53"/>
    <w:rsid w:val="00A02FE1"/>
    <w:rsid w:val="00A030CC"/>
    <w:rsid w:val="00A039FD"/>
    <w:rsid w:val="00A0412E"/>
    <w:rsid w:val="00A0425F"/>
    <w:rsid w:val="00A04E24"/>
    <w:rsid w:val="00A04E53"/>
    <w:rsid w:val="00A071CC"/>
    <w:rsid w:val="00A10C40"/>
    <w:rsid w:val="00A11A54"/>
    <w:rsid w:val="00A11A6D"/>
    <w:rsid w:val="00A12CD2"/>
    <w:rsid w:val="00A132C8"/>
    <w:rsid w:val="00A13503"/>
    <w:rsid w:val="00A13793"/>
    <w:rsid w:val="00A144FB"/>
    <w:rsid w:val="00A15632"/>
    <w:rsid w:val="00A159EC"/>
    <w:rsid w:val="00A16374"/>
    <w:rsid w:val="00A173D3"/>
    <w:rsid w:val="00A179E8"/>
    <w:rsid w:val="00A17C74"/>
    <w:rsid w:val="00A17E46"/>
    <w:rsid w:val="00A2028A"/>
    <w:rsid w:val="00A205FC"/>
    <w:rsid w:val="00A20D22"/>
    <w:rsid w:val="00A23B35"/>
    <w:rsid w:val="00A24306"/>
    <w:rsid w:val="00A25216"/>
    <w:rsid w:val="00A2708E"/>
    <w:rsid w:val="00A273ED"/>
    <w:rsid w:val="00A276E2"/>
    <w:rsid w:val="00A308E7"/>
    <w:rsid w:val="00A3124E"/>
    <w:rsid w:val="00A32702"/>
    <w:rsid w:val="00A32C1C"/>
    <w:rsid w:val="00A33ACD"/>
    <w:rsid w:val="00A33F67"/>
    <w:rsid w:val="00A34A7C"/>
    <w:rsid w:val="00A355CC"/>
    <w:rsid w:val="00A368DD"/>
    <w:rsid w:val="00A40BC5"/>
    <w:rsid w:val="00A41F50"/>
    <w:rsid w:val="00A42D43"/>
    <w:rsid w:val="00A4451D"/>
    <w:rsid w:val="00A455C1"/>
    <w:rsid w:val="00A50A08"/>
    <w:rsid w:val="00A50E63"/>
    <w:rsid w:val="00A5215C"/>
    <w:rsid w:val="00A524B0"/>
    <w:rsid w:val="00A53647"/>
    <w:rsid w:val="00A53780"/>
    <w:rsid w:val="00A54408"/>
    <w:rsid w:val="00A54FE9"/>
    <w:rsid w:val="00A55506"/>
    <w:rsid w:val="00A56CD6"/>
    <w:rsid w:val="00A56E90"/>
    <w:rsid w:val="00A601CC"/>
    <w:rsid w:val="00A626B6"/>
    <w:rsid w:val="00A64FB5"/>
    <w:rsid w:val="00A65116"/>
    <w:rsid w:val="00A65CC5"/>
    <w:rsid w:val="00A67279"/>
    <w:rsid w:val="00A67C96"/>
    <w:rsid w:val="00A67DF8"/>
    <w:rsid w:val="00A67E33"/>
    <w:rsid w:val="00A70905"/>
    <w:rsid w:val="00A722C2"/>
    <w:rsid w:val="00A728F2"/>
    <w:rsid w:val="00A73048"/>
    <w:rsid w:val="00A74634"/>
    <w:rsid w:val="00A753E3"/>
    <w:rsid w:val="00A75940"/>
    <w:rsid w:val="00A76A02"/>
    <w:rsid w:val="00A76DCC"/>
    <w:rsid w:val="00A77903"/>
    <w:rsid w:val="00A77B5B"/>
    <w:rsid w:val="00A77DA6"/>
    <w:rsid w:val="00A825F5"/>
    <w:rsid w:val="00A83256"/>
    <w:rsid w:val="00A837D1"/>
    <w:rsid w:val="00A84742"/>
    <w:rsid w:val="00A8526D"/>
    <w:rsid w:val="00A85D62"/>
    <w:rsid w:val="00A86839"/>
    <w:rsid w:val="00A910A9"/>
    <w:rsid w:val="00A92617"/>
    <w:rsid w:val="00A940BC"/>
    <w:rsid w:val="00A940F6"/>
    <w:rsid w:val="00A94494"/>
    <w:rsid w:val="00A94AC8"/>
    <w:rsid w:val="00A94C9A"/>
    <w:rsid w:val="00A95432"/>
    <w:rsid w:val="00A95A10"/>
    <w:rsid w:val="00A977F9"/>
    <w:rsid w:val="00A978BE"/>
    <w:rsid w:val="00A97BF3"/>
    <w:rsid w:val="00AA00A8"/>
    <w:rsid w:val="00AA04EE"/>
    <w:rsid w:val="00AA1538"/>
    <w:rsid w:val="00AA21F1"/>
    <w:rsid w:val="00AA2F65"/>
    <w:rsid w:val="00AA32A6"/>
    <w:rsid w:val="00AA586F"/>
    <w:rsid w:val="00AA6098"/>
    <w:rsid w:val="00AA66D7"/>
    <w:rsid w:val="00AA7126"/>
    <w:rsid w:val="00AA7550"/>
    <w:rsid w:val="00AA7915"/>
    <w:rsid w:val="00AA7EF5"/>
    <w:rsid w:val="00AB0052"/>
    <w:rsid w:val="00AB0D20"/>
    <w:rsid w:val="00AB2ACD"/>
    <w:rsid w:val="00AB3371"/>
    <w:rsid w:val="00AB3E42"/>
    <w:rsid w:val="00AB407E"/>
    <w:rsid w:val="00AB4A7F"/>
    <w:rsid w:val="00AB4CB4"/>
    <w:rsid w:val="00AB51C2"/>
    <w:rsid w:val="00AB521A"/>
    <w:rsid w:val="00AB564F"/>
    <w:rsid w:val="00AB5A7E"/>
    <w:rsid w:val="00AB6DFC"/>
    <w:rsid w:val="00AB71B4"/>
    <w:rsid w:val="00AB7257"/>
    <w:rsid w:val="00AB7FA2"/>
    <w:rsid w:val="00AC04CD"/>
    <w:rsid w:val="00AC0786"/>
    <w:rsid w:val="00AC163B"/>
    <w:rsid w:val="00AC1BAA"/>
    <w:rsid w:val="00AC242C"/>
    <w:rsid w:val="00AC2727"/>
    <w:rsid w:val="00AC35BB"/>
    <w:rsid w:val="00AC5C1E"/>
    <w:rsid w:val="00AC5D2F"/>
    <w:rsid w:val="00AC5ED7"/>
    <w:rsid w:val="00AC6B71"/>
    <w:rsid w:val="00AC6BC6"/>
    <w:rsid w:val="00AC75E7"/>
    <w:rsid w:val="00AD11A3"/>
    <w:rsid w:val="00AD1372"/>
    <w:rsid w:val="00AD1551"/>
    <w:rsid w:val="00AD18B4"/>
    <w:rsid w:val="00AD26C4"/>
    <w:rsid w:val="00AD29D7"/>
    <w:rsid w:val="00AD3983"/>
    <w:rsid w:val="00AD3F04"/>
    <w:rsid w:val="00AD4E5D"/>
    <w:rsid w:val="00AD57EE"/>
    <w:rsid w:val="00AD5A75"/>
    <w:rsid w:val="00AD704F"/>
    <w:rsid w:val="00AE091D"/>
    <w:rsid w:val="00AE0B43"/>
    <w:rsid w:val="00AE1BC6"/>
    <w:rsid w:val="00AE3E40"/>
    <w:rsid w:val="00AE593C"/>
    <w:rsid w:val="00AE5E60"/>
    <w:rsid w:val="00AE72A1"/>
    <w:rsid w:val="00AE7B1A"/>
    <w:rsid w:val="00AF01A6"/>
    <w:rsid w:val="00AF0365"/>
    <w:rsid w:val="00AF0548"/>
    <w:rsid w:val="00AF101F"/>
    <w:rsid w:val="00AF1C21"/>
    <w:rsid w:val="00AF2B89"/>
    <w:rsid w:val="00AF3B8C"/>
    <w:rsid w:val="00AF441A"/>
    <w:rsid w:val="00AF45ED"/>
    <w:rsid w:val="00AF4AE5"/>
    <w:rsid w:val="00AF7DDC"/>
    <w:rsid w:val="00B000EE"/>
    <w:rsid w:val="00B00503"/>
    <w:rsid w:val="00B012FB"/>
    <w:rsid w:val="00B01A25"/>
    <w:rsid w:val="00B01A2D"/>
    <w:rsid w:val="00B02592"/>
    <w:rsid w:val="00B03554"/>
    <w:rsid w:val="00B03805"/>
    <w:rsid w:val="00B053FA"/>
    <w:rsid w:val="00B063FD"/>
    <w:rsid w:val="00B07417"/>
    <w:rsid w:val="00B078BD"/>
    <w:rsid w:val="00B07A56"/>
    <w:rsid w:val="00B10694"/>
    <w:rsid w:val="00B11148"/>
    <w:rsid w:val="00B127F5"/>
    <w:rsid w:val="00B12ABC"/>
    <w:rsid w:val="00B13C36"/>
    <w:rsid w:val="00B13D3A"/>
    <w:rsid w:val="00B14521"/>
    <w:rsid w:val="00B15DCB"/>
    <w:rsid w:val="00B15E05"/>
    <w:rsid w:val="00B17E6D"/>
    <w:rsid w:val="00B20AE1"/>
    <w:rsid w:val="00B216C1"/>
    <w:rsid w:val="00B21C45"/>
    <w:rsid w:val="00B2242F"/>
    <w:rsid w:val="00B2289C"/>
    <w:rsid w:val="00B232A3"/>
    <w:rsid w:val="00B23616"/>
    <w:rsid w:val="00B23D6E"/>
    <w:rsid w:val="00B2420D"/>
    <w:rsid w:val="00B24C0B"/>
    <w:rsid w:val="00B25AF2"/>
    <w:rsid w:val="00B263E9"/>
    <w:rsid w:val="00B265FF"/>
    <w:rsid w:val="00B26CE2"/>
    <w:rsid w:val="00B272AC"/>
    <w:rsid w:val="00B3028A"/>
    <w:rsid w:val="00B30CD9"/>
    <w:rsid w:val="00B316A3"/>
    <w:rsid w:val="00B33204"/>
    <w:rsid w:val="00B3424D"/>
    <w:rsid w:val="00B345BD"/>
    <w:rsid w:val="00B347BD"/>
    <w:rsid w:val="00B34CE1"/>
    <w:rsid w:val="00B374E2"/>
    <w:rsid w:val="00B406BE"/>
    <w:rsid w:val="00B40790"/>
    <w:rsid w:val="00B40E29"/>
    <w:rsid w:val="00B41027"/>
    <w:rsid w:val="00B4107D"/>
    <w:rsid w:val="00B41F88"/>
    <w:rsid w:val="00B4256D"/>
    <w:rsid w:val="00B430CE"/>
    <w:rsid w:val="00B43616"/>
    <w:rsid w:val="00B43B79"/>
    <w:rsid w:val="00B44AAE"/>
    <w:rsid w:val="00B44F4F"/>
    <w:rsid w:val="00B461FD"/>
    <w:rsid w:val="00B46B06"/>
    <w:rsid w:val="00B47273"/>
    <w:rsid w:val="00B51E8F"/>
    <w:rsid w:val="00B5256E"/>
    <w:rsid w:val="00B52FBE"/>
    <w:rsid w:val="00B536B8"/>
    <w:rsid w:val="00B546FB"/>
    <w:rsid w:val="00B55243"/>
    <w:rsid w:val="00B5550F"/>
    <w:rsid w:val="00B55678"/>
    <w:rsid w:val="00B55B7B"/>
    <w:rsid w:val="00B576EA"/>
    <w:rsid w:val="00B57755"/>
    <w:rsid w:val="00B57AF6"/>
    <w:rsid w:val="00B60675"/>
    <w:rsid w:val="00B6107B"/>
    <w:rsid w:val="00B6186E"/>
    <w:rsid w:val="00B625D7"/>
    <w:rsid w:val="00B62E6E"/>
    <w:rsid w:val="00B62EF5"/>
    <w:rsid w:val="00B639B7"/>
    <w:rsid w:val="00B6439B"/>
    <w:rsid w:val="00B663F7"/>
    <w:rsid w:val="00B67190"/>
    <w:rsid w:val="00B67484"/>
    <w:rsid w:val="00B70CAD"/>
    <w:rsid w:val="00B70DC3"/>
    <w:rsid w:val="00B71FF9"/>
    <w:rsid w:val="00B7213F"/>
    <w:rsid w:val="00B72654"/>
    <w:rsid w:val="00B72B79"/>
    <w:rsid w:val="00B72C5D"/>
    <w:rsid w:val="00B72F8D"/>
    <w:rsid w:val="00B73335"/>
    <w:rsid w:val="00B7371C"/>
    <w:rsid w:val="00B743FC"/>
    <w:rsid w:val="00B74751"/>
    <w:rsid w:val="00B75094"/>
    <w:rsid w:val="00B76A4B"/>
    <w:rsid w:val="00B770AD"/>
    <w:rsid w:val="00B80CB0"/>
    <w:rsid w:val="00B8112B"/>
    <w:rsid w:val="00B81E92"/>
    <w:rsid w:val="00B81F3C"/>
    <w:rsid w:val="00B82330"/>
    <w:rsid w:val="00B8299B"/>
    <w:rsid w:val="00B82AE7"/>
    <w:rsid w:val="00B85121"/>
    <w:rsid w:val="00B85C59"/>
    <w:rsid w:val="00B85CA4"/>
    <w:rsid w:val="00B85FC1"/>
    <w:rsid w:val="00B8622C"/>
    <w:rsid w:val="00B873F5"/>
    <w:rsid w:val="00B910FD"/>
    <w:rsid w:val="00B91301"/>
    <w:rsid w:val="00B927BC"/>
    <w:rsid w:val="00B9290D"/>
    <w:rsid w:val="00B93930"/>
    <w:rsid w:val="00B9514A"/>
    <w:rsid w:val="00B953EB"/>
    <w:rsid w:val="00B97131"/>
    <w:rsid w:val="00B97A73"/>
    <w:rsid w:val="00BA02D3"/>
    <w:rsid w:val="00BA085D"/>
    <w:rsid w:val="00BA0B41"/>
    <w:rsid w:val="00BA128A"/>
    <w:rsid w:val="00BA2784"/>
    <w:rsid w:val="00BA31F4"/>
    <w:rsid w:val="00BA368D"/>
    <w:rsid w:val="00BA4499"/>
    <w:rsid w:val="00BA4BDD"/>
    <w:rsid w:val="00BA4FE5"/>
    <w:rsid w:val="00BA5D94"/>
    <w:rsid w:val="00BA5D99"/>
    <w:rsid w:val="00BA637A"/>
    <w:rsid w:val="00BA64C8"/>
    <w:rsid w:val="00BA6592"/>
    <w:rsid w:val="00BA71D7"/>
    <w:rsid w:val="00BA78E5"/>
    <w:rsid w:val="00BA7B41"/>
    <w:rsid w:val="00BB1DB1"/>
    <w:rsid w:val="00BB252C"/>
    <w:rsid w:val="00BB30CD"/>
    <w:rsid w:val="00BB31EF"/>
    <w:rsid w:val="00BB3306"/>
    <w:rsid w:val="00BB3D5E"/>
    <w:rsid w:val="00BB4683"/>
    <w:rsid w:val="00BB6F78"/>
    <w:rsid w:val="00BB750B"/>
    <w:rsid w:val="00BB75B5"/>
    <w:rsid w:val="00BC00E8"/>
    <w:rsid w:val="00BC196C"/>
    <w:rsid w:val="00BC2C41"/>
    <w:rsid w:val="00BC2ED1"/>
    <w:rsid w:val="00BC5DCC"/>
    <w:rsid w:val="00BC6650"/>
    <w:rsid w:val="00BC6B5B"/>
    <w:rsid w:val="00BC6D9C"/>
    <w:rsid w:val="00BD0068"/>
    <w:rsid w:val="00BD0305"/>
    <w:rsid w:val="00BD3417"/>
    <w:rsid w:val="00BD3525"/>
    <w:rsid w:val="00BD3C47"/>
    <w:rsid w:val="00BD4896"/>
    <w:rsid w:val="00BD52E7"/>
    <w:rsid w:val="00BD5684"/>
    <w:rsid w:val="00BD5E50"/>
    <w:rsid w:val="00BD600F"/>
    <w:rsid w:val="00BD6620"/>
    <w:rsid w:val="00BD6BEF"/>
    <w:rsid w:val="00BD7517"/>
    <w:rsid w:val="00BD7AC7"/>
    <w:rsid w:val="00BE01DF"/>
    <w:rsid w:val="00BE107B"/>
    <w:rsid w:val="00BE1236"/>
    <w:rsid w:val="00BE1A0D"/>
    <w:rsid w:val="00BE26C9"/>
    <w:rsid w:val="00BE339D"/>
    <w:rsid w:val="00BE3707"/>
    <w:rsid w:val="00BE4C23"/>
    <w:rsid w:val="00BE7F45"/>
    <w:rsid w:val="00BF046F"/>
    <w:rsid w:val="00BF08C3"/>
    <w:rsid w:val="00BF0C3A"/>
    <w:rsid w:val="00BF1436"/>
    <w:rsid w:val="00BF15BF"/>
    <w:rsid w:val="00BF1A24"/>
    <w:rsid w:val="00BF1C47"/>
    <w:rsid w:val="00BF2417"/>
    <w:rsid w:val="00BF3697"/>
    <w:rsid w:val="00BF4043"/>
    <w:rsid w:val="00BF4CA8"/>
    <w:rsid w:val="00BF5122"/>
    <w:rsid w:val="00BF587E"/>
    <w:rsid w:val="00BF7303"/>
    <w:rsid w:val="00BF76EE"/>
    <w:rsid w:val="00BF7967"/>
    <w:rsid w:val="00BF7F9D"/>
    <w:rsid w:val="00C001FF"/>
    <w:rsid w:val="00C00946"/>
    <w:rsid w:val="00C01196"/>
    <w:rsid w:val="00C01276"/>
    <w:rsid w:val="00C01D79"/>
    <w:rsid w:val="00C02510"/>
    <w:rsid w:val="00C02DE3"/>
    <w:rsid w:val="00C04354"/>
    <w:rsid w:val="00C06BB7"/>
    <w:rsid w:val="00C06C52"/>
    <w:rsid w:val="00C071F2"/>
    <w:rsid w:val="00C1101D"/>
    <w:rsid w:val="00C11547"/>
    <w:rsid w:val="00C118D8"/>
    <w:rsid w:val="00C11E28"/>
    <w:rsid w:val="00C11FB5"/>
    <w:rsid w:val="00C128F8"/>
    <w:rsid w:val="00C12CB3"/>
    <w:rsid w:val="00C1354A"/>
    <w:rsid w:val="00C14CCB"/>
    <w:rsid w:val="00C14F8E"/>
    <w:rsid w:val="00C15880"/>
    <w:rsid w:val="00C159ED"/>
    <w:rsid w:val="00C15D44"/>
    <w:rsid w:val="00C16A28"/>
    <w:rsid w:val="00C23991"/>
    <w:rsid w:val="00C24A9C"/>
    <w:rsid w:val="00C30E0A"/>
    <w:rsid w:val="00C31A9A"/>
    <w:rsid w:val="00C31C1F"/>
    <w:rsid w:val="00C327E3"/>
    <w:rsid w:val="00C33B10"/>
    <w:rsid w:val="00C3498D"/>
    <w:rsid w:val="00C352B6"/>
    <w:rsid w:val="00C360CF"/>
    <w:rsid w:val="00C36EC7"/>
    <w:rsid w:val="00C373E8"/>
    <w:rsid w:val="00C4026E"/>
    <w:rsid w:val="00C40450"/>
    <w:rsid w:val="00C40513"/>
    <w:rsid w:val="00C40755"/>
    <w:rsid w:val="00C40D78"/>
    <w:rsid w:val="00C424C2"/>
    <w:rsid w:val="00C4269A"/>
    <w:rsid w:val="00C43FC5"/>
    <w:rsid w:val="00C46235"/>
    <w:rsid w:val="00C463EA"/>
    <w:rsid w:val="00C47BE0"/>
    <w:rsid w:val="00C50B8A"/>
    <w:rsid w:val="00C51461"/>
    <w:rsid w:val="00C54CF1"/>
    <w:rsid w:val="00C55FD3"/>
    <w:rsid w:val="00C5678A"/>
    <w:rsid w:val="00C56BEB"/>
    <w:rsid w:val="00C56BF9"/>
    <w:rsid w:val="00C57C71"/>
    <w:rsid w:val="00C57DFF"/>
    <w:rsid w:val="00C60CFB"/>
    <w:rsid w:val="00C622FE"/>
    <w:rsid w:val="00C62ADA"/>
    <w:rsid w:val="00C62C10"/>
    <w:rsid w:val="00C64858"/>
    <w:rsid w:val="00C65C6C"/>
    <w:rsid w:val="00C660F5"/>
    <w:rsid w:val="00C66D8B"/>
    <w:rsid w:val="00C66EE2"/>
    <w:rsid w:val="00C67F07"/>
    <w:rsid w:val="00C7055B"/>
    <w:rsid w:val="00C70C47"/>
    <w:rsid w:val="00C7114B"/>
    <w:rsid w:val="00C73D0F"/>
    <w:rsid w:val="00C74B88"/>
    <w:rsid w:val="00C74F67"/>
    <w:rsid w:val="00C7535D"/>
    <w:rsid w:val="00C762CB"/>
    <w:rsid w:val="00C76709"/>
    <w:rsid w:val="00C76E5D"/>
    <w:rsid w:val="00C77147"/>
    <w:rsid w:val="00C772A0"/>
    <w:rsid w:val="00C77A19"/>
    <w:rsid w:val="00C77F36"/>
    <w:rsid w:val="00C80BDF"/>
    <w:rsid w:val="00C823A7"/>
    <w:rsid w:val="00C837F8"/>
    <w:rsid w:val="00C83ABE"/>
    <w:rsid w:val="00C83AD2"/>
    <w:rsid w:val="00C85165"/>
    <w:rsid w:val="00C858EF"/>
    <w:rsid w:val="00C86D42"/>
    <w:rsid w:val="00C87800"/>
    <w:rsid w:val="00C87BD3"/>
    <w:rsid w:val="00C90854"/>
    <w:rsid w:val="00C90BCC"/>
    <w:rsid w:val="00C92BE4"/>
    <w:rsid w:val="00C92FFC"/>
    <w:rsid w:val="00C93504"/>
    <w:rsid w:val="00C93796"/>
    <w:rsid w:val="00C943C9"/>
    <w:rsid w:val="00C944A2"/>
    <w:rsid w:val="00C947E3"/>
    <w:rsid w:val="00C95D60"/>
    <w:rsid w:val="00C96CDC"/>
    <w:rsid w:val="00C96E72"/>
    <w:rsid w:val="00CA0913"/>
    <w:rsid w:val="00CA09BA"/>
    <w:rsid w:val="00CA0F81"/>
    <w:rsid w:val="00CA2705"/>
    <w:rsid w:val="00CA2736"/>
    <w:rsid w:val="00CA30D9"/>
    <w:rsid w:val="00CA3A61"/>
    <w:rsid w:val="00CA4168"/>
    <w:rsid w:val="00CA48F2"/>
    <w:rsid w:val="00CA5D70"/>
    <w:rsid w:val="00CA72FD"/>
    <w:rsid w:val="00CB2484"/>
    <w:rsid w:val="00CB397F"/>
    <w:rsid w:val="00CB45A6"/>
    <w:rsid w:val="00CB51D0"/>
    <w:rsid w:val="00CB57E3"/>
    <w:rsid w:val="00CB6477"/>
    <w:rsid w:val="00CB663E"/>
    <w:rsid w:val="00CB707F"/>
    <w:rsid w:val="00CB798B"/>
    <w:rsid w:val="00CB7D52"/>
    <w:rsid w:val="00CB7DD1"/>
    <w:rsid w:val="00CC1191"/>
    <w:rsid w:val="00CC2224"/>
    <w:rsid w:val="00CC2E86"/>
    <w:rsid w:val="00CC4CE9"/>
    <w:rsid w:val="00CC53C7"/>
    <w:rsid w:val="00CC61D9"/>
    <w:rsid w:val="00CC67C9"/>
    <w:rsid w:val="00CC744A"/>
    <w:rsid w:val="00CD113C"/>
    <w:rsid w:val="00CD1256"/>
    <w:rsid w:val="00CD2CBA"/>
    <w:rsid w:val="00CD2D3B"/>
    <w:rsid w:val="00CD2EDC"/>
    <w:rsid w:val="00CD3378"/>
    <w:rsid w:val="00CD3D16"/>
    <w:rsid w:val="00CD4145"/>
    <w:rsid w:val="00CD4324"/>
    <w:rsid w:val="00CD4711"/>
    <w:rsid w:val="00CD5BD1"/>
    <w:rsid w:val="00CD62F8"/>
    <w:rsid w:val="00CD7F1B"/>
    <w:rsid w:val="00CE19F8"/>
    <w:rsid w:val="00CE242B"/>
    <w:rsid w:val="00CE33AB"/>
    <w:rsid w:val="00CE36D5"/>
    <w:rsid w:val="00CE4A42"/>
    <w:rsid w:val="00CE5528"/>
    <w:rsid w:val="00CE5706"/>
    <w:rsid w:val="00CE6E61"/>
    <w:rsid w:val="00CE730D"/>
    <w:rsid w:val="00CE7369"/>
    <w:rsid w:val="00CF0C1E"/>
    <w:rsid w:val="00CF1774"/>
    <w:rsid w:val="00CF1D0B"/>
    <w:rsid w:val="00CF3044"/>
    <w:rsid w:val="00CF3400"/>
    <w:rsid w:val="00CF508C"/>
    <w:rsid w:val="00CF50BB"/>
    <w:rsid w:val="00CF51CC"/>
    <w:rsid w:val="00CF7997"/>
    <w:rsid w:val="00D009E4"/>
    <w:rsid w:val="00D00B23"/>
    <w:rsid w:val="00D01D85"/>
    <w:rsid w:val="00D039E0"/>
    <w:rsid w:val="00D0437C"/>
    <w:rsid w:val="00D04739"/>
    <w:rsid w:val="00D04DA7"/>
    <w:rsid w:val="00D04DA9"/>
    <w:rsid w:val="00D054E9"/>
    <w:rsid w:val="00D05DA3"/>
    <w:rsid w:val="00D05DD8"/>
    <w:rsid w:val="00D06145"/>
    <w:rsid w:val="00D06945"/>
    <w:rsid w:val="00D06CFE"/>
    <w:rsid w:val="00D06F22"/>
    <w:rsid w:val="00D0790A"/>
    <w:rsid w:val="00D079A4"/>
    <w:rsid w:val="00D10144"/>
    <w:rsid w:val="00D10461"/>
    <w:rsid w:val="00D1082D"/>
    <w:rsid w:val="00D1084B"/>
    <w:rsid w:val="00D10863"/>
    <w:rsid w:val="00D1111D"/>
    <w:rsid w:val="00D11711"/>
    <w:rsid w:val="00D131DE"/>
    <w:rsid w:val="00D13285"/>
    <w:rsid w:val="00D13543"/>
    <w:rsid w:val="00D1407C"/>
    <w:rsid w:val="00D1601A"/>
    <w:rsid w:val="00D16325"/>
    <w:rsid w:val="00D167E6"/>
    <w:rsid w:val="00D16E0D"/>
    <w:rsid w:val="00D17367"/>
    <w:rsid w:val="00D17867"/>
    <w:rsid w:val="00D2129F"/>
    <w:rsid w:val="00D223CB"/>
    <w:rsid w:val="00D230E3"/>
    <w:rsid w:val="00D23D0F"/>
    <w:rsid w:val="00D24421"/>
    <w:rsid w:val="00D25220"/>
    <w:rsid w:val="00D2651A"/>
    <w:rsid w:val="00D27701"/>
    <w:rsid w:val="00D31149"/>
    <w:rsid w:val="00D31433"/>
    <w:rsid w:val="00D314FF"/>
    <w:rsid w:val="00D3190E"/>
    <w:rsid w:val="00D326A9"/>
    <w:rsid w:val="00D32E28"/>
    <w:rsid w:val="00D33800"/>
    <w:rsid w:val="00D35774"/>
    <w:rsid w:val="00D37868"/>
    <w:rsid w:val="00D37A37"/>
    <w:rsid w:val="00D37AA1"/>
    <w:rsid w:val="00D37CB4"/>
    <w:rsid w:val="00D40042"/>
    <w:rsid w:val="00D41473"/>
    <w:rsid w:val="00D41A33"/>
    <w:rsid w:val="00D4279D"/>
    <w:rsid w:val="00D427D4"/>
    <w:rsid w:val="00D427FF"/>
    <w:rsid w:val="00D432D1"/>
    <w:rsid w:val="00D43F40"/>
    <w:rsid w:val="00D44B04"/>
    <w:rsid w:val="00D44E30"/>
    <w:rsid w:val="00D44EFA"/>
    <w:rsid w:val="00D453A5"/>
    <w:rsid w:val="00D4577D"/>
    <w:rsid w:val="00D47DAB"/>
    <w:rsid w:val="00D515A5"/>
    <w:rsid w:val="00D520EB"/>
    <w:rsid w:val="00D521B6"/>
    <w:rsid w:val="00D52397"/>
    <w:rsid w:val="00D52C5D"/>
    <w:rsid w:val="00D532A1"/>
    <w:rsid w:val="00D535CF"/>
    <w:rsid w:val="00D53607"/>
    <w:rsid w:val="00D536BE"/>
    <w:rsid w:val="00D53795"/>
    <w:rsid w:val="00D53AF7"/>
    <w:rsid w:val="00D54372"/>
    <w:rsid w:val="00D54B49"/>
    <w:rsid w:val="00D54CAE"/>
    <w:rsid w:val="00D56014"/>
    <w:rsid w:val="00D5694F"/>
    <w:rsid w:val="00D56F2B"/>
    <w:rsid w:val="00D57DFE"/>
    <w:rsid w:val="00D60789"/>
    <w:rsid w:val="00D61C20"/>
    <w:rsid w:val="00D638A3"/>
    <w:rsid w:val="00D64F69"/>
    <w:rsid w:val="00D65990"/>
    <w:rsid w:val="00D66525"/>
    <w:rsid w:val="00D6673C"/>
    <w:rsid w:val="00D66E6B"/>
    <w:rsid w:val="00D671A3"/>
    <w:rsid w:val="00D6792D"/>
    <w:rsid w:val="00D70021"/>
    <w:rsid w:val="00D7095B"/>
    <w:rsid w:val="00D71121"/>
    <w:rsid w:val="00D7121B"/>
    <w:rsid w:val="00D71228"/>
    <w:rsid w:val="00D71255"/>
    <w:rsid w:val="00D72277"/>
    <w:rsid w:val="00D72A26"/>
    <w:rsid w:val="00D7334E"/>
    <w:rsid w:val="00D73C07"/>
    <w:rsid w:val="00D747AC"/>
    <w:rsid w:val="00D748D9"/>
    <w:rsid w:val="00D74E97"/>
    <w:rsid w:val="00D75543"/>
    <w:rsid w:val="00D75621"/>
    <w:rsid w:val="00D76A10"/>
    <w:rsid w:val="00D77304"/>
    <w:rsid w:val="00D775FA"/>
    <w:rsid w:val="00D777CB"/>
    <w:rsid w:val="00D81CF5"/>
    <w:rsid w:val="00D83299"/>
    <w:rsid w:val="00D83810"/>
    <w:rsid w:val="00D8407B"/>
    <w:rsid w:val="00D849E6"/>
    <w:rsid w:val="00D86ED7"/>
    <w:rsid w:val="00D87902"/>
    <w:rsid w:val="00D906C4"/>
    <w:rsid w:val="00D90B31"/>
    <w:rsid w:val="00D9161E"/>
    <w:rsid w:val="00D92D23"/>
    <w:rsid w:val="00D92D87"/>
    <w:rsid w:val="00D93E5C"/>
    <w:rsid w:val="00D963C7"/>
    <w:rsid w:val="00D968BA"/>
    <w:rsid w:val="00D97C63"/>
    <w:rsid w:val="00DA1110"/>
    <w:rsid w:val="00DA19F0"/>
    <w:rsid w:val="00DA1D31"/>
    <w:rsid w:val="00DA2D4B"/>
    <w:rsid w:val="00DA34B2"/>
    <w:rsid w:val="00DA3621"/>
    <w:rsid w:val="00DA3F6F"/>
    <w:rsid w:val="00DA448A"/>
    <w:rsid w:val="00DA47A2"/>
    <w:rsid w:val="00DA5A5A"/>
    <w:rsid w:val="00DA5C38"/>
    <w:rsid w:val="00DA7DA8"/>
    <w:rsid w:val="00DB00D5"/>
    <w:rsid w:val="00DB0679"/>
    <w:rsid w:val="00DB0BE6"/>
    <w:rsid w:val="00DB1311"/>
    <w:rsid w:val="00DB1842"/>
    <w:rsid w:val="00DB29D2"/>
    <w:rsid w:val="00DB3366"/>
    <w:rsid w:val="00DB34C6"/>
    <w:rsid w:val="00DB35EE"/>
    <w:rsid w:val="00DB3673"/>
    <w:rsid w:val="00DB38DA"/>
    <w:rsid w:val="00DB38E9"/>
    <w:rsid w:val="00DB3E45"/>
    <w:rsid w:val="00DB4B29"/>
    <w:rsid w:val="00DB559A"/>
    <w:rsid w:val="00DB5731"/>
    <w:rsid w:val="00DB5D02"/>
    <w:rsid w:val="00DB64EF"/>
    <w:rsid w:val="00DB6728"/>
    <w:rsid w:val="00DB78EA"/>
    <w:rsid w:val="00DC092F"/>
    <w:rsid w:val="00DC1432"/>
    <w:rsid w:val="00DC1E4B"/>
    <w:rsid w:val="00DC30F8"/>
    <w:rsid w:val="00DC3416"/>
    <w:rsid w:val="00DC36EE"/>
    <w:rsid w:val="00DC55D1"/>
    <w:rsid w:val="00DC580B"/>
    <w:rsid w:val="00DC5954"/>
    <w:rsid w:val="00DC7344"/>
    <w:rsid w:val="00DC744B"/>
    <w:rsid w:val="00DC799B"/>
    <w:rsid w:val="00DD191A"/>
    <w:rsid w:val="00DD1E2F"/>
    <w:rsid w:val="00DD248F"/>
    <w:rsid w:val="00DD2A9F"/>
    <w:rsid w:val="00DD3DCF"/>
    <w:rsid w:val="00DD42FF"/>
    <w:rsid w:val="00DD5672"/>
    <w:rsid w:val="00DD5D9F"/>
    <w:rsid w:val="00DD7CF9"/>
    <w:rsid w:val="00DE1224"/>
    <w:rsid w:val="00DE15F4"/>
    <w:rsid w:val="00DE1EC6"/>
    <w:rsid w:val="00DE228F"/>
    <w:rsid w:val="00DE2F2B"/>
    <w:rsid w:val="00DE3463"/>
    <w:rsid w:val="00DE393E"/>
    <w:rsid w:val="00DE3C4F"/>
    <w:rsid w:val="00DE4147"/>
    <w:rsid w:val="00DE455B"/>
    <w:rsid w:val="00DE4AC9"/>
    <w:rsid w:val="00DE5393"/>
    <w:rsid w:val="00DE5461"/>
    <w:rsid w:val="00DE5CE5"/>
    <w:rsid w:val="00DE6B79"/>
    <w:rsid w:val="00DE704B"/>
    <w:rsid w:val="00DE72B9"/>
    <w:rsid w:val="00DE7746"/>
    <w:rsid w:val="00DF055D"/>
    <w:rsid w:val="00DF0DBC"/>
    <w:rsid w:val="00DF1180"/>
    <w:rsid w:val="00DF1F5D"/>
    <w:rsid w:val="00DF232B"/>
    <w:rsid w:val="00DF42E1"/>
    <w:rsid w:val="00DF523B"/>
    <w:rsid w:val="00DF5CB8"/>
    <w:rsid w:val="00DF7A7F"/>
    <w:rsid w:val="00DF7D2F"/>
    <w:rsid w:val="00DF7E89"/>
    <w:rsid w:val="00E00188"/>
    <w:rsid w:val="00E015DC"/>
    <w:rsid w:val="00E01638"/>
    <w:rsid w:val="00E01C87"/>
    <w:rsid w:val="00E01DE6"/>
    <w:rsid w:val="00E02D1C"/>
    <w:rsid w:val="00E033DB"/>
    <w:rsid w:val="00E04784"/>
    <w:rsid w:val="00E053AA"/>
    <w:rsid w:val="00E0593A"/>
    <w:rsid w:val="00E05CE8"/>
    <w:rsid w:val="00E06347"/>
    <w:rsid w:val="00E063C3"/>
    <w:rsid w:val="00E0643F"/>
    <w:rsid w:val="00E06ACF"/>
    <w:rsid w:val="00E0749B"/>
    <w:rsid w:val="00E07FBF"/>
    <w:rsid w:val="00E10AE9"/>
    <w:rsid w:val="00E11778"/>
    <w:rsid w:val="00E13995"/>
    <w:rsid w:val="00E14150"/>
    <w:rsid w:val="00E151A4"/>
    <w:rsid w:val="00E15962"/>
    <w:rsid w:val="00E15D06"/>
    <w:rsid w:val="00E16E0A"/>
    <w:rsid w:val="00E17FE6"/>
    <w:rsid w:val="00E20ABC"/>
    <w:rsid w:val="00E213F1"/>
    <w:rsid w:val="00E21C9C"/>
    <w:rsid w:val="00E22E5E"/>
    <w:rsid w:val="00E23371"/>
    <w:rsid w:val="00E2363E"/>
    <w:rsid w:val="00E23E23"/>
    <w:rsid w:val="00E24A65"/>
    <w:rsid w:val="00E24E54"/>
    <w:rsid w:val="00E24F94"/>
    <w:rsid w:val="00E25929"/>
    <w:rsid w:val="00E2632D"/>
    <w:rsid w:val="00E27622"/>
    <w:rsid w:val="00E279F8"/>
    <w:rsid w:val="00E30111"/>
    <w:rsid w:val="00E32079"/>
    <w:rsid w:val="00E3213E"/>
    <w:rsid w:val="00E325A5"/>
    <w:rsid w:val="00E3292B"/>
    <w:rsid w:val="00E32E82"/>
    <w:rsid w:val="00E32FB4"/>
    <w:rsid w:val="00E34240"/>
    <w:rsid w:val="00E342DC"/>
    <w:rsid w:val="00E34408"/>
    <w:rsid w:val="00E346A0"/>
    <w:rsid w:val="00E35109"/>
    <w:rsid w:val="00E3524D"/>
    <w:rsid w:val="00E35303"/>
    <w:rsid w:val="00E35D33"/>
    <w:rsid w:val="00E36996"/>
    <w:rsid w:val="00E369BE"/>
    <w:rsid w:val="00E3794A"/>
    <w:rsid w:val="00E37F93"/>
    <w:rsid w:val="00E4024B"/>
    <w:rsid w:val="00E403BE"/>
    <w:rsid w:val="00E417F3"/>
    <w:rsid w:val="00E4260D"/>
    <w:rsid w:val="00E426BD"/>
    <w:rsid w:val="00E42DD4"/>
    <w:rsid w:val="00E43B19"/>
    <w:rsid w:val="00E443C9"/>
    <w:rsid w:val="00E445F3"/>
    <w:rsid w:val="00E44FC4"/>
    <w:rsid w:val="00E45454"/>
    <w:rsid w:val="00E4586B"/>
    <w:rsid w:val="00E465EB"/>
    <w:rsid w:val="00E476AA"/>
    <w:rsid w:val="00E47DB1"/>
    <w:rsid w:val="00E50C34"/>
    <w:rsid w:val="00E5194D"/>
    <w:rsid w:val="00E51B90"/>
    <w:rsid w:val="00E53D16"/>
    <w:rsid w:val="00E53ECA"/>
    <w:rsid w:val="00E5534F"/>
    <w:rsid w:val="00E55B28"/>
    <w:rsid w:val="00E60DD9"/>
    <w:rsid w:val="00E6123B"/>
    <w:rsid w:val="00E6180E"/>
    <w:rsid w:val="00E61974"/>
    <w:rsid w:val="00E623FC"/>
    <w:rsid w:val="00E62921"/>
    <w:rsid w:val="00E62D83"/>
    <w:rsid w:val="00E63B65"/>
    <w:rsid w:val="00E654CF"/>
    <w:rsid w:val="00E65BD5"/>
    <w:rsid w:val="00E670FB"/>
    <w:rsid w:val="00E6766E"/>
    <w:rsid w:val="00E705BD"/>
    <w:rsid w:val="00E707D1"/>
    <w:rsid w:val="00E70860"/>
    <w:rsid w:val="00E7188B"/>
    <w:rsid w:val="00E7418B"/>
    <w:rsid w:val="00E758B3"/>
    <w:rsid w:val="00E75CCC"/>
    <w:rsid w:val="00E76275"/>
    <w:rsid w:val="00E7681A"/>
    <w:rsid w:val="00E77365"/>
    <w:rsid w:val="00E77C27"/>
    <w:rsid w:val="00E80573"/>
    <w:rsid w:val="00E825F1"/>
    <w:rsid w:val="00E83020"/>
    <w:rsid w:val="00E8437E"/>
    <w:rsid w:val="00E84873"/>
    <w:rsid w:val="00E85396"/>
    <w:rsid w:val="00E86C8B"/>
    <w:rsid w:val="00E8703F"/>
    <w:rsid w:val="00E87738"/>
    <w:rsid w:val="00E87756"/>
    <w:rsid w:val="00E90432"/>
    <w:rsid w:val="00E90489"/>
    <w:rsid w:val="00E908EE"/>
    <w:rsid w:val="00E92CDE"/>
    <w:rsid w:val="00E93024"/>
    <w:rsid w:val="00E9382C"/>
    <w:rsid w:val="00E938A3"/>
    <w:rsid w:val="00E95526"/>
    <w:rsid w:val="00E958E4"/>
    <w:rsid w:val="00E9723B"/>
    <w:rsid w:val="00EA012C"/>
    <w:rsid w:val="00EA0763"/>
    <w:rsid w:val="00EA1B70"/>
    <w:rsid w:val="00EA1E84"/>
    <w:rsid w:val="00EA227A"/>
    <w:rsid w:val="00EA350E"/>
    <w:rsid w:val="00EA39BF"/>
    <w:rsid w:val="00EA3A30"/>
    <w:rsid w:val="00EA6029"/>
    <w:rsid w:val="00EA6E6C"/>
    <w:rsid w:val="00EA79EA"/>
    <w:rsid w:val="00EB0B3C"/>
    <w:rsid w:val="00EB0BCB"/>
    <w:rsid w:val="00EB0FE6"/>
    <w:rsid w:val="00EB40B1"/>
    <w:rsid w:val="00EB43E7"/>
    <w:rsid w:val="00EB4437"/>
    <w:rsid w:val="00EB5C39"/>
    <w:rsid w:val="00EB608F"/>
    <w:rsid w:val="00EB699E"/>
    <w:rsid w:val="00EB7207"/>
    <w:rsid w:val="00EB732A"/>
    <w:rsid w:val="00EB738E"/>
    <w:rsid w:val="00EB7AD4"/>
    <w:rsid w:val="00EC0330"/>
    <w:rsid w:val="00EC04AA"/>
    <w:rsid w:val="00EC06A4"/>
    <w:rsid w:val="00EC1490"/>
    <w:rsid w:val="00EC15D8"/>
    <w:rsid w:val="00EC2392"/>
    <w:rsid w:val="00EC4058"/>
    <w:rsid w:val="00EC6DC9"/>
    <w:rsid w:val="00EC6FD3"/>
    <w:rsid w:val="00EC73EE"/>
    <w:rsid w:val="00ED0DB1"/>
    <w:rsid w:val="00ED1D74"/>
    <w:rsid w:val="00ED297C"/>
    <w:rsid w:val="00ED30AA"/>
    <w:rsid w:val="00ED3370"/>
    <w:rsid w:val="00ED3656"/>
    <w:rsid w:val="00ED36AA"/>
    <w:rsid w:val="00ED54C4"/>
    <w:rsid w:val="00ED5949"/>
    <w:rsid w:val="00ED5AB8"/>
    <w:rsid w:val="00ED6217"/>
    <w:rsid w:val="00ED621F"/>
    <w:rsid w:val="00ED660C"/>
    <w:rsid w:val="00ED7104"/>
    <w:rsid w:val="00ED7119"/>
    <w:rsid w:val="00EE02E1"/>
    <w:rsid w:val="00EE05AC"/>
    <w:rsid w:val="00EE0D9D"/>
    <w:rsid w:val="00EE1805"/>
    <w:rsid w:val="00EE185E"/>
    <w:rsid w:val="00EE1D3A"/>
    <w:rsid w:val="00EE243D"/>
    <w:rsid w:val="00EE27B1"/>
    <w:rsid w:val="00EE2F10"/>
    <w:rsid w:val="00EE393D"/>
    <w:rsid w:val="00EE45AA"/>
    <w:rsid w:val="00EE490C"/>
    <w:rsid w:val="00EE4C1C"/>
    <w:rsid w:val="00EE4DAC"/>
    <w:rsid w:val="00EE50BE"/>
    <w:rsid w:val="00EE5573"/>
    <w:rsid w:val="00EE736B"/>
    <w:rsid w:val="00EE7B68"/>
    <w:rsid w:val="00EF1743"/>
    <w:rsid w:val="00EF2C55"/>
    <w:rsid w:val="00EF3422"/>
    <w:rsid w:val="00EF39F3"/>
    <w:rsid w:val="00EF3FA7"/>
    <w:rsid w:val="00EF497B"/>
    <w:rsid w:val="00EF52B3"/>
    <w:rsid w:val="00EF5E0A"/>
    <w:rsid w:val="00EF6834"/>
    <w:rsid w:val="00EF7342"/>
    <w:rsid w:val="00EF754C"/>
    <w:rsid w:val="00F00AAA"/>
    <w:rsid w:val="00F0222E"/>
    <w:rsid w:val="00F027C9"/>
    <w:rsid w:val="00F02CC7"/>
    <w:rsid w:val="00F03925"/>
    <w:rsid w:val="00F048AA"/>
    <w:rsid w:val="00F0553C"/>
    <w:rsid w:val="00F0556B"/>
    <w:rsid w:val="00F05AFF"/>
    <w:rsid w:val="00F063E8"/>
    <w:rsid w:val="00F064D0"/>
    <w:rsid w:val="00F1046D"/>
    <w:rsid w:val="00F10694"/>
    <w:rsid w:val="00F10962"/>
    <w:rsid w:val="00F1234B"/>
    <w:rsid w:val="00F14618"/>
    <w:rsid w:val="00F14A56"/>
    <w:rsid w:val="00F15020"/>
    <w:rsid w:val="00F16225"/>
    <w:rsid w:val="00F1622A"/>
    <w:rsid w:val="00F17722"/>
    <w:rsid w:val="00F17BD2"/>
    <w:rsid w:val="00F17CCF"/>
    <w:rsid w:val="00F2082E"/>
    <w:rsid w:val="00F20CCA"/>
    <w:rsid w:val="00F2245E"/>
    <w:rsid w:val="00F22460"/>
    <w:rsid w:val="00F22781"/>
    <w:rsid w:val="00F22D6C"/>
    <w:rsid w:val="00F23AF2"/>
    <w:rsid w:val="00F23E48"/>
    <w:rsid w:val="00F24664"/>
    <w:rsid w:val="00F24B5A"/>
    <w:rsid w:val="00F24EAE"/>
    <w:rsid w:val="00F27D44"/>
    <w:rsid w:val="00F30810"/>
    <w:rsid w:val="00F33585"/>
    <w:rsid w:val="00F341E4"/>
    <w:rsid w:val="00F35094"/>
    <w:rsid w:val="00F356DF"/>
    <w:rsid w:val="00F35A34"/>
    <w:rsid w:val="00F36E8E"/>
    <w:rsid w:val="00F372F7"/>
    <w:rsid w:val="00F373DF"/>
    <w:rsid w:val="00F37A2D"/>
    <w:rsid w:val="00F41738"/>
    <w:rsid w:val="00F41AAC"/>
    <w:rsid w:val="00F4247F"/>
    <w:rsid w:val="00F434A7"/>
    <w:rsid w:val="00F442D4"/>
    <w:rsid w:val="00F444DE"/>
    <w:rsid w:val="00F450BB"/>
    <w:rsid w:val="00F45505"/>
    <w:rsid w:val="00F4593F"/>
    <w:rsid w:val="00F45D0F"/>
    <w:rsid w:val="00F4629E"/>
    <w:rsid w:val="00F46EE7"/>
    <w:rsid w:val="00F47DC6"/>
    <w:rsid w:val="00F514DA"/>
    <w:rsid w:val="00F51569"/>
    <w:rsid w:val="00F528A7"/>
    <w:rsid w:val="00F5298C"/>
    <w:rsid w:val="00F55491"/>
    <w:rsid w:val="00F559D7"/>
    <w:rsid w:val="00F55FC1"/>
    <w:rsid w:val="00F5625E"/>
    <w:rsid w:val="00F56382"/>
    <w:rsid w:val="00F56B5B"/>
    <w:rsid w:val="00F56C19"/>
    <w:rsid w:val="00F56F37"/>
    <w:rsid w:val="00F57B2A"/>
    <w:rsid w:val="00F60ACC"/>
    <w:rsid w:val="00F61D90"/>
    <w:rsid w:val="00F62B49"/>
    <w:rsid w:val="00F63BFF"/>
    <w:rsid w:val="00F648C9"/>
    <w:rsid w:val="00F64946"/>
    <w:rsid w:val="00F64C1A"/>
    <w:rsid w:val="00F64ED5"/>
    <w:rsid w:val="00F65F5A"/>
    <w:rsid w:val="00F700C3"/>
    <w:rsid w:val="00F70FB4"/>
    <w:rsid w:val="00F714CC"/>
    <w:rsid w:val="00F718F7"/>
    <w:rsid w:val="00F72446"/>
    <w:rsid w:val="00F7468E"/>
    <w:rsid w:val="00F74C3D"/>
    <w:rsid w:val="00F75876"/>
    <w:rsid w:val="00F76873"/>
    <w:rsid w:val="00F76FFA"/>
    <w:rsid w:val="00F776E4"/>
    <w:rsid w:val="00F77D47"/>
    <w:rsid w:val="00F80156"/>
    <w:rsid w:val="00F8141C"/>
    <w:rsid w:val="00F815E7"/>
    <w:rsid w:val="00F818AE"/>
    <w:rsid w:val="00F83478"/>
    <w:rsid w:val="00F837F2"/>
    <w:rsid w:val="00F83B79"/>
    <w:rsid w:val="00F83C01"/>
    <w:rsid w:val="00F83C10"/>
    <w:rsid w:val="00F865F6"/>
    <w:rsid w:val="00F873E6"/>
    <w:rsid w:val="00F87CD6"/>
    <w:rsid w:val="00F92B95"/>
    <w:rsid w:val="00F931D4"/>
    <w:rsid w:val="00F93441"/>
    <w:rsid w:val="00F94142"/>
    <w:rsid w:val="00F94937"/>
    <w:rsid w:val="00F949E5"/>
    <w:rsid w:val="00F94F9F"/>
    <w:rsid w:val="00F967B7"/>
    <w:rsid w:val="00F96944"/>
    <w:rsid w:val="00F96EBD"/>
    <w:rsid w:val="00F97C3E"/>
    <w:rsid w:val="00FA2557"/>
    <w:rsid w:val="00FA2E68"/>
    <w:rsid w:val="00FA31C9"/>
    <w:rsid w:val="00FA390C"/>
    <w:rsid w:val="00FA3AD1"/>
    <w:rsid w:val="00FA3C3A"/>
    <w:rsid w:val="00FA4671"/>
    <w:rsid w:val="00FA4D7D"/>
    <w:rsid w:val="00FA621D"/>
    <w:rsid w:val="00FA6807"/>
    <w:rsid w:val="00FA75C7"/>
    <w:rsid w:val="00FA7A80"/>
    <w:rsid w:val="00FB062A"/>
    <w:rsid w:val="00FB144F"/>
    <w:rsid w:val="00FB2477"/>
    <w:rsid w:val="00FB33A2"/>
    <w:rsid w:val="00FB343C"/>
    <w:rsid w:val="00FB4675"/>
    <w:rsid w:val="00FB4FD3"/>
    <w:rsid w:val="00FB5602"/>
    <w:rsid w:val="00FB6F18"/>
    <w:rsid w:val="00FC090F"/>
    <w:rsid w:val="00FC0D09"/>
    <w:rsid w:val="00FC1F4A"/>
    <w:rsid w:val="00FC2A30"/>
    <w:rsid w:val="00FC5E20"/>
    <w:rsid w:val="00FC667F"/>
    <w:rsid w:val="00FC7A7A"/>
    <w:rsid w:val="00FD0A40"/>
    <w:rsid w:val="00FD0AB9"/>
    <w:rsid w:val="00FD0CE7"/>
    <w:rsid w:val="00FD37F9"/>
    <w:rsid w:val="00FD4176"/>
    <w:rsid w:val="00FD4248"/>
    <w:rsid w:val="00FD4ED8"/>
    <w:rsid w:val="00FD6988"/>
    <w:rsid w:val="00FD7B40"/>
    <w:rsid w:val="00FE09D3"/>
    <w:rsid w:val="00FE0B3B"/>
    <w:rsid w:val="00FE0BA0"/>
    <w:rsid w:val="00FE267B"/>
    <w:rsid w:val="00FE4979"/>
    <w:rsid w:val="00FE4E28"/>
    <w:rsid w:val="00FE509F"/>
    <w:rsid w:val="00FE5DAF"/>
    <w:rsid w:val="00FE5E53"/>
    <w:rsid w:val="00FE6457"/>
    <w:rsid w:val="00FE7506"/>
    <w:rsid w:val="00FE7533"/>
    <w:rsid w:val="00FF11E1"/>
    <w:rsid w:val="00FF26AD"/>
    <w:rsid w:val="00FF28FC"/>
    <w:rsid w:val="00FF34F8"/>
    <w:rsid w:val="00FF38C3"/>
    <w:rsid w:val="00FF3CDD"/>
    <w:rsid w:val="00FF40A3"/>
    <w:rsid w:val="00FF4939"/>
    <w:rsid w:val="00FF54CB"/>
    <w:rsid w:val="00FF5B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C55"/>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87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F6EED"/>
    <w:rPr>
      <w:color w:val="auto"/>
      <w:u w:val="single"/>
    </w:rPr>
  </w:style>
  <w:style w:type="paragraph" w:styleId="ListParagraph">
    <w:name w:val="List Paragraph"/>
    <w:basedOn w:val="Normal"/>
    <w:uiPriority w:val="99"/>
    <w:qFormat/>
    <w:rsid w:val="00D13285"/>
    <w:pPr>
      <w:ind w:left="720"/>
    </w:pPr>
  </w:style>
  <w:style w:type="paragraph" w:styleId="BalloonText">
    <w:name w:val="Balloon Text"/>
    <w:basedOn w:val="Normal"/>
    <w:link w:val="BalloonTextChar"/>
    <w:uiPriority w:val="99"/>
    <w:semiHidden/>
    <w:rsid w:val="007B1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AE1"/>
    <w:rPr>
      <w:rFonts w:ascii="Segoe UI" w:hAnsi="Segoe UI" w:cs="Segoe UI"/>
      <w:sz w:val="18"/>
      <w:szCs w:val="18"/>
    </w:rPr>
  </w:style>
  <w:style w:type="table" w:customStyle="1" w:styleId="1">
    <w:name w:val="Сетка таблицы1"/>
    <w:uiPriority w:val="99"/>
    <w:rsid w:val="00D277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C92FF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863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E62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7110E"/>
    <w:pPr>
      <w:spacing w:before="100" w:beforeAutospacing="1" w:after="100" w:afterAutospacing="1" w:line="240" w:lineRule="auto"/>
      <w:ind w:left="567"/>
    </w:pPr>
    <w:rPr>
      <w:sz w:val="24"/>
      <w:szCs w:val="24"/>
    </w:rPr>
  </w:style>
  <w:style w:type="paragraph" w:styleId="BodyText">
    <w:name w:val="Body Text"/>
    <w:basedOn w:val="Normal"/>
    <w:link w:val="BodyTextChar"/>
    <w:uiPriority w:val="99"/>
    <w:rsid w:val="00E47DB1"/>
    <w:pPr>
      <w:spacing w:after="0" w:line="240" w:lineRule="auto"/>
      <w:jc w:val="both"/>
    </w:pPr>
    <w:rPr>
      <w:sz w:val="20"/>
      <w:szCs w:val="20"/>
    </w:rPr>
  </w:style>
  <w:style w:type="character" w:customStyle="1" w:styleId="BodyTextChar">
    <w:name w:val="Body Text Char"/>
    <w:basedOn w:val="DefaultParagraphFont"/>
    <w:link w:val="BodyText"/>
    <w:uiPriority w:val="99"/>
    <w:semiHidden/>
    <w:rsid w:val="00EF497B"/>
  </w:style>
  <w:style w:type="table" w:customStyle="1" w:styleId="21">
    <w:name w:val="Сетка таблицы21"/>
    <w:uiPriority w:val="99"/>
    <w:rsid w:val="00F865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E4916"/>
    <w:pPr>
      <w:tabs>
        <w:tab w:val="center" w:pos="4677"/>
        <w:tab w:val="right" w:pos="9355"/>
      </w:tabs>
    </w:pPr>
  </w:style>
  <w:style w:type="character" w:customStyle="1" w:styleId="HeaderChar">
    <w:name w:val="Header Char"/>
    <w:basedOn w:val="DefaultParagraphFont"/>
    <w:link w:val="Header"/>
    <w:uiPriority w:val="99"/>
    <w:rsid w:val="003E4916"/>
  </w:style>
  <w:style w:type="paragraph" w:styleId="Footer">
    <w:name w:val="footer"/>
    <w:basedOn w:val="Normal"/>
    <w:link w:val="FooterChar"/>
    <w:uiPriority w:val="99"/>
    <w:rsid w:val="003E4916"/>
    <w:pPr>
      <w:tabs>
        <w:tab w:val="center" w:pos="4677"/>
        <w:tab w:val="right" w:pos="9355"/>
      </w:tabs>
    </w:pPr>
  </w:style>
  <w:style w:type="character" w:customStyle="1" w:styleId="FooterChar">
    <w:name w:val="Footer Char"/>
    <w:basedOn w:val="DefaultParagraphFont"/>
    <w:link w:val="Footer"/>
    <w:uiPriority w:val="99"/>
    <w:rsid w:val="003E4916"/>
  </w:style>
  <w:style w:type="table" w:customStyle="1" w:styleId="211">
    <w:name w:val="Сетка таблицы211"/>
    <w:uiPriority w:val="99"/>
    <w:rsid w:val="008A10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rsid w:val="00B55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6102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462F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6C11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5475952">
      <w:marLeft w:val="0"/>
      <w:marRight w:val="0"/>
      <w:marTop w:val="0"/>
      <w:marBottom w:val="0"/>
      <w:divBdr>
        <w:top w:val="none" w:sz="0" w:space="0" w:color="auto"/>
        <w:left w:val="none" w:sz="0" w:space="0" w:color="auto"/>
        <w:bottom w:val="none" w:sz="0" w:space="0" w:color="auto"/>
        <w:right w:val="none" w:sz="0" w:space="0" w:color="auto"/>
      </w:divBdr>
    </w:div>
    <w:div w:id="1325475953">
      <w:marLeft w:val="0"/>
      <w:marRight w:val="0"/>
      <w:marTop w:val="0"/>
      <w:marBottom w:val="0"/>
      <w:divBdr>
        <w:top w:val="none" w:sz="0" w:space="0" w:color="auto"/>
        <w:left w:val="none" w:sz="0" w:space="0" w:color="auto"/>
        <w:bottom w:val="none" w:sz="0" w:space="0" w:color="auto"/>
        <w:right w:val="none" w:sz="0" w:space="0" w:color="auto"/>
      </w:divBdr>
    </w:div>
    <w:div w:id="1325475954">
      <w:marLeft w:val="0"/>
      <w:marRight w:val="0"/>
      <w:marTop w:val="0"/>
      <w:marBottom w:val="0"/>
      <w:divBdr>
        <w:top w:val="none" w:sz="0" w:space="0" w:color="auto"/>
        <w:left w:val="none" w:sz="0" w:space="0" w:color="auto"/>
        <w:bottom w:val="none" w:sz="0" w:space="0" w:color="auto"/>
        <w:right w:val="none" w:sz="0" w:space="0" w:color="auto"/>
      </w:divBdr>
    </w:div>
    <w:div w:id="1325475955">
      <w:marLeft w:val="0"/>
      <w:marRight w:val="0"/>
      <w:marTop w:val="0"/>
      <w:marBottom w:val="0"/>
      <w:divBdr>
        <w:top w:val="none" w:sz="0" w:space="0" w:color="auto"/>
        <w:left w:val="none" w:sz="0" w:space="0" w:color="auto"/>
        <w:bottom w:val="none" w:sz="0" w:space="0" w:color="auto"/>
        <w:right w:val="none" w:sz="0" w:space="0" w:color="auto"/>
      </w:divBdr>
    </w:div>
    <w:div w:id="1325475956">
      <w:marLeft w:val="0"/>
      <w:marRight w:val="0"/>
      <w:marTop w:val="0"/>
      <w:marBottom w:val="0"/>
      <w:divBdr>
        <w:top w:val="none" w:sz="0" w:space="0" w:color="auto"/>
        <w:left w:val="none" w:sz="0" w:space="0" w:color="auto"/>
        <w:bottom w:val="none" w:sz="0" w:space="0" w:color="auto"/>
        <w:right w:val="none" w:sz="0" w:space="0" w:color="auto"/>
      </w:divBdr>
    </w:div>
    <w:div w:id="1325475957">
      <w:marLeft w:val="0"/>
      <w:marRight w:val="0"/>
      <w:marTop w:val="0"/>
      <w:marBottom w:val="0"/>
      <w:divBdr>
        <w:top w:val="none" w:sz="0" w:space="0" w:color="auto"/>
        <w:left w:val="none" w:sz="0" w:space="0" w:color="auto"/>
        <w:bottom w:val="none" w:sz="0" w:space="0" w:color="auto"/>
        <w:right w:val="none" w:sz="0" w:space="0" w:color="auto"/>
      </w:divBdr>
    </w:div>
    <w:div w:id="1325475958">
      <w:marLeft w:val="0"/>
      <w:marRight w:val="0"/>
      <w:marTop w:val="0"/>
      <w:marBottom w:val="0"/>
      <w:divBdr>
        <w:top w:val="none" w:sz="0" w:space="0" w:color="auto"/>
        <w:left w:val="none" w:sz="0" w:space="0" w:color="auto"/>
        <w:bottom w:val="none" w:sz="0" w:space="0" w:color="auto"/>
        <w:right w:val="none" w:sz="0" w:space="0" w:color="auto"/>
      </w:divBdr>
    </w:div>
    <w:div w:id="1325475959">
      <w:marLeft w:val="0"/>
      <w:marRight w:val="0"/>
      <w:marTop w:val="0"/>
      <w:marBottom w:val="0"/>
      <w:divBdr>
        <w:top w:val="none" w:sz="0" w:space="0" w:color="auto"/>
        <w:left w:val="none" w:sz="0" w:space="0" w:color="auto"/>
        <w:bottom w:val="none" w:sz="0" w:space="0" w:color="auto"/>
        <w:right w:val="none" w:sz="0" w:space="0" w:color="auto"/>
      </w:divBdr>
    </w:div>
    <w:div w:id="1325475960">
      <w:marLeft w:val="0"/>
      <w:marRight w:val="0"/>
      <w:marTop w:val="0"/>
      <w:marBottom w:val="0"/>
      <w:divBdr>
        <w:top w:val="none" w:sz="0" w:space="0" w:color="auto"/>
        <w:left w:val="none" w:sz="0" w:space="0" w:color="auto"/>
        <w:bottom w:val="none" w:sz="0" w:space="0" w:color="auto"/>
        <w:right w:val="none" w:sz="0" w:space="0" w:color="auto"/>
      </w:divBdr>
    </w:div>
    <w:div w:id="1325475961">
      <w:marLeft w:val="0"/>
      <w:marRight w:val="0"/>
      <w:marTop w:val="0"/>
      <w:marBottom w:val="0"/>
      <w:divBdr>
        <w:top w:val="none" w:sz="0" w:space="0" w:color="auto"/>
        <w:left w:val="none" w:sz="0" w:space="0" w:color="auto"/>
        <w:bottom w:val="none" w:sz="0" w:space="0" w:color="auto"/>
        <w:right w:val="none" w:sz="0" w:space="0" w:color="auto"/>
      </w:divBdr>
    </w:div>
    <w:div w:id="1325475962">
      <w:marLeft w:val="0"/>
      <w:marRight w:val="0"/>
      <w:marTop w:val="0"/>
      <w:marBottom w:val="0"/>
      <w:divBdr>
        <w:top w:val="none" w:sz="0" w:space="0" w:color="auto"/>
        <w:left w:val="none" w:sz="0" w:space="0" w:color="auto"/>
        <w:bottom w:val="none" w:sz="0" w:space="0" w:color="auto"/>
        <w:right w:val="none" w:sz="0" w:space="0" w:color="auto"/>
      </w:divBdr>
    </w:div>
    <w:div w:id="1325475963">
      <w:marLeft w:val="0"/>
      <w:marRight w:val="0"/>
      <w:marTop w:val="0"/>
      <w:marBottom w:val="0"/>
      <w:divBdr>
        <w:top w:val="none" w:sz="0" w:space="0" w:color="auto"/>
        <w:left w:val="none" w:sz="0" w:space="0" w:color="auto"/>
        <w:bottom w:val="none" w:sz="0" w:space="0" w:color="auto"/>
        <w:right w:val="none" w:sz="0" w:space="0" w:color="auto"/>
      </w:divBdr>
    </w:div>
    <w:div w:id="1325475964">
      <w:marLeft w:val="0"/>
      <w:marRight w:val="0"/>
      <w:marTop w:val="0"/>
      <w:marBottom w:val="0"/>
      <w:divBdr>
        <w:top w:val="none" w:sz="0" w:space="0" w:color="auto"/>
        <w:left w:val="none" w:sz="0" w:space="0" w:color="auto"/>
        <w:bottom w:val="none" w:sz="0" w:space="0" w:color="auto"/>
        <w:right w:val="none" w:sz="0" w:space="0" w:color="auto"/>
      </w:divBdr>
    </w:div>
    <w:div w:id="1325475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base.garant.ru/10164072/510567bc799b499f450a4638e59966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652</TotalTime>
  <Pages>40</Pages>
  <Words>18078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№05-02/</dc:title>
  <dc:subject/>
  <dc:creator>ЕВПКСО3</dc:creator>
  <cp:keywords/>
  <dc:description/>
  <cp:lastModifiedBy>OPVO</cp:lastModifiedBy>
  <cp:revision>14</cp:revision>
  <cp:lastPrinted>2019-07-26T05:53:00Z</cp:lastPrinted>
  <dcterms:created xsi:type="dcterms:W3CDTF">2019-07-23T13:11:00Z</dcterms:created>
  <dcterms:modified xsi:type="dcterms:W3CDTF">2019-09-03T13:01:00Z</dcterms:modified>
</cp:coreProperties>
</file>